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C9" w:rsidRDefault="00A657C9" w:rsidP="00A657C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 w:rsidR="00087694"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 w:rsidR="00087694">
        <w:rPr>
          <w:rFonts w:ascii="Times New Roman" w:hAnsi="Times New Roman"/>
          <w:b/>
          <w:i w:val="0"/>
          <w:sz w:val="36"/>
          <w:szCs w:val="36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УТВЕРЖДАЮ </w:t>
      </w:r>
    </w:p>
    <w:p w:rsidR="00A657C9" w:rsidRDefault="00A657C9" w:rsidP="00A657C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директор МКУК «СДК</w:t>
      </w:r>
    </w:p>
    <w:p w:rsidR="00A657C9" w:rsidRDefault="00360CD0" w:rsidP="00A657C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Алексеевского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 xml:space="preserve"> СПТР»</w:t>
      </w:r>
    </w:p>
    <w:p w:rsidR="00A657C9" w:rsidRDefault="00A657C9" w:rsidP="00A657C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ab/>
        <w:t>___________О.В.Демченко</w:t>
      </w:r>
    </w:p>
    <w:p w:rsidR="00A657C9" w:rsidRDefault="00A657C9" w:rsidP="00A657C9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«___»__________20___г.</w:t>
      </w:r>
    </w:p>
    <w:p w:rsidR="00A657C9" w:rsidRDefault="00A657C9" w:rsidP="00A657C9">
      <w:pPr>
        <w:spacing w:after="0"/>
        <w:rPr>
          <w:rFonts w:ascii="Impact" w:hAnsi="Impact"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867477" w:rsidP="00A657C9">
      <w:pPr>
        <w:jc w:val="center"/>
        <w:rPr>
          <w:rFonts w:ascii="Times New Roman" w:hAnsi="Times New Roman"/>
          <w:i w:val="0"/>
          <w:sz w:val="72"/>
          <w:szCs w:val="72"/>
          <w:lang w:val="ru-RU"/>
        </w:rPr>
      </w:pPr>
      <w:r>
        <w:rPr>
          <w:rFonts w:ascii="Times New Roman" w:hAnsi="Times New Roman"/>
          <w:i w:val="0"/>
          <w:sz w:val="72"/>
          <w:szCs w:val="72"/>
          <w:lang w:val="ru-RU"/>
        </w:rPr>
        <w:t>ТЕКСТОВО</w:t>
      </w:r>
      <w:r w:rsidR="00A657C9">
        <w:rPr>
          <w:rFonts w:ascii="Times New Roman" w:hAnsi="Times New Roman"/>
          <w:i w:val="0"/>
          <w:sz w:val="72"/>
          <w:szCs w:val="72"/>
          <w:lang w:val="ru-RU"/>
        </w:rPr>
        <w:t>Й ОТЧЕТ</w:t>
      </w:r>
    </w:p>
    <w:p w:rsidR="00A657C9" w:rsidRDefault="00A657C9" w:rsidP="00A657C9">
      <w:pPr>
        <w:spacing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>муниципального казенного  учреждения</w:t>
      </w:r>
    </w:p>
    <w:p w:rsidR="00A657C9" w:rsidRDefault="00A657C9" w:rsidP="00A657C9">
      <w:pPr>
        <w:spacing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>культуры «Се</w:t>
      </w:r>
      <w:r w:rsidR="00360CD0">
        <w:rPr>
          <w:rFonts w:ascii="Times New Roman" w:hAnsi="Times New Roman"/>
          <w:i w:val="0"/>
          <w:sz w:val="36"/>
          <w:szCs w:val="36"/>
          <w:lang w:val="ru-RU"/>
        </w:rPr>
        <w:t>льский Дом культуры Алексеевского</w:t>
      </w:r>
      <w:r>
        <w:rPr>
          <w:rFonts w:ascii="Times New Roman" w:hAnsi="Times New Roman"/>
          <w:i w:val="0"/>
          <w:sz w:val="36"/>
          <w:szCs w:val="36"/>
          <w:lang w:val="ru-RU"/>
        </w:rPr>
        <w:t xml:space="preserve"> сельского поселения Тихорецкого района»</w:t>
      </w:r>
    </w:p>
    <w:p w:rsidR="00A657C9" w:rsidRDefault="00A657C9" w:rsidP="00A657C9">
      <w:pPr>
        <w:spacing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>за 20</w:t>
      </w:r>
      <w:r w:rsidRPr="00641AA4">
        <w:rPr>
          <w:rFonts w:ascii="Times New Roman" w:hAnsi="Times New Roman"/>
          <w:i w:val="0"/>
          <w:sz w:val="36"/>
          <w:szCs w:val="36"/>
          <w:lang w:val="ru-RU"/>
        </w:rPr>
        <w:t>20</w:t>
      </w:r>
      <w:r>
        <w:rPr>
          <w:rFonts w:ascii="Times New Roman" w:hAnsi="Times New Roman"/>
          <w:i w:val="0"/>
          <w:sz w:val="36"/>
          <w:szCs w:val="36"/>
          <w:lang w:val="ru-RU"/>
        </w:rPr>
        <w:t xml:space="preserve"> год</w:t>
      </w:r>
    </w:p>
    <w:p w:rsidR="00A657C9" w:rsidRDefault="00A657C9" w:rsidP="00A657C9">
      <w:pPr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A657C9" w:rsidRDefault="00A657C9" w:rsidP="00A657C9">
      <w:pPr>
        <w:jc w:val="both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jc w:val="center"/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rPr>
          <w:rFonts w:ascii="Impact" w:hAnsi="Impact"/>
          <w:b/>
          <w:i w:val="0"/>
          <w:sz w:val="28"/>
          <w:szCs w:val="28"/>
          <w:lang w:val="ru-RU"/>
        </w:rPr>
      </w:pPr>
    </w:p>
    <w:p w:rsidR="00A657C9" w:rsidRDefault="00360CD0" w:rsidP="00A657C9">
      <w:pPr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>станица Алексеевская</w:t>
      </w:r>
    </w:p>
    <w:p w:rsidR="00A657C9" w:rsidRDefault="006907A3" w:rsidP="00A657C9">
      <w:pPr>
        <w:spacing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>2020</w:t>
      </w:r>
      <w:r w:rsidR="00A657C9">
        <w:rPr>
          <w:rFonts w:ascii="Times New Roman" w:hAnsi="Times New Roman"/>
          <w:i w:val="0"/>
          <w:sz w:val="36"/>
          <w:szCs w:val="36"/>
          <w:lang w:val="ru-RU"/>
        </w:rPr>
        <w:t xml:space="preserve"> год</w:t>
      </w:r>
    </w:p>
    <w:p w:rsidR="00A657C9" w:rsidRDefault="00A657C9" w:rsidP="00A657C9">
      <w:pPr>
        <w:spacing w:line="240" w:lineRule="auto"/>
        <w:jc w:val="center"/>
        <w:rPr>
          <w:rFonts w:ascii="Impact" w:hAnsi="Impact"/>
          <w:i w:val="0"/>
          <w:sz w:val="36"/>
          <w:szCs w:val="36"/>
          <w:lang w:val="ru-RU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1. Структура текстового отчета о деятельности стационарных учреждений культурно-досугового типа (клубных учреждений).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ab/>
        <w:t>1.1. Краткая характеристика сети клубных учреждений:</w:t>
      </w:r>
    </w:p>
    <w:p w:rsidR="00360CD0" w:rsidRDefault="00360CD0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Алексеевский Дом культуры находится в центре станицы Алексеевской с населением 3429 человек,который является административным центром всего Алексеевского сельского поселения с населением 8200 человек.Остальные населения находятся 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в прилегающих населенных пунктах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Посёлок «Кирпичный» с населением 30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Станица «Краснооктябрьская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>» с населением 1450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Хутор «Красный партизан» с населением 31чел.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Станица «Новоархангельская» с населением 803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Посёлок «Овощной» с населением 63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Посёлок «Пригородный» с населением 1821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Хутор «Школьный» с населением 91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Посёлок «Большевик» с населением 322 чел.</w:t>
      </w:r>
    </w:p>
    <w:p w:rsidR="00360CD0" w:rsidRDefault="00360CD0" w:rsidP="00360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Станица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Шохры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» с населением 58 чел.</w:t>
      </w:r>
    </w:p>
    <w:p w:rsidR="00360CD0" w:rsidRPr="00360CD0" w:rsidRDefault="00360CD0" w:rsidP="00360CD0">
      <w:pPr>
        <w:pStyle w:val="a3"/>
        <w:spacing w:after="0" w:line="240" w:lineRule="auto"/>
        <w:ind w:left="142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57C9" w:rsidRDefault="007274F3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Штат учреждения состоит из 26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 xml:space="preserve"> ед</w:t>
      </w:r>
      <w:r>
        <w:rPr>
          <w:rFonts w:ascii="Times New Roman" w:hAnsi="Times New Roman"/>
          <w:i w:val="0"/>
          <w:sz w:val="28"/>
          <w:szCs w:val="28"/>
          <w:lang w:val="ru-RU"/>
        </w:rPr>
        <w:t>иниц, творческих работников – 13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технических – 13 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>человек.</w:t>
      </w:r>
    </w:p>
    <w:p w:rsidR="007274F3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>МКУК «СДК Алексеевского СПТР» имеет статус юридического лица и работает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тесном взаимодействии с различными ведомственными организациями и органами вла</w:t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>сти: администрацией Алексеевского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поселения, управлением культуры администрации муниципального образования Тихорецкий район, управлением молодежной политики администрации муниципального образования Тихорецкий район, комиссией по делам несовершеннолетних и защите их прав администрации муниципального образования Тихорецкий район, </w:t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>Образовательными учреждениями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, муниципальными образовательными учреждениями дошкольного образования д</w:t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>етей Алексеевского сельского поселения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>, муниципальным бюджетным учр</w:t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>еждением  детской школой искусств станицы Алексеевской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641AA4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органами социальной защиты,</w:t>
      </w:r>
      <w:r w:rsidR="00360CD0">
        <w:rPr>
          <w:rFonts w:ascii="Times New Roman" w:hAnsi="Times New Roman"/>
          <w:i w:val="0"/>
          <w:sz w:val="28"/>
          <w:szCs w:val="28"/>
          <w:lang w:val="ru-RU"/>
        </w:rPr>
        <w:t xml:space="preserve">Советом ветеранов </w:t>
      </w:r>
      <w:r w:rsidR="007274F3">
        <w:rPr>
          <w:rFonts w:ascii="Times New Roman" w:hAnsi="Times New Roman"/>
          <w:i w:val="0"/>
          <w:sz w:val="28"/>
          <w:szCs w:val="28"/>
          <w:lang w:val="ru-RU"/>
        </w:rPr>
        <w:t xml:space="preserve"> Алексеевского сельского поселения и Алексеевским Хуторским Казачьим обществом. Учредителем учреждения является администрация Алексеевского сельского поселения.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Муниципальное казенное учреждение культуры «Сельский Дом культуры Фастовецкого сельского поселения Тихорецкого района» работает под непосредственным контролем управления культуры, получая методические рекомендации, практическую помощь в проведении мероприятий местного, районного и краевого уровня.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641AA4">
        <w:rPr>
          <w:rFonts w:ascii="Times New Roman" w:hAnsi="Times New Roman"/>
          <w:i w:val="0"/>
          <w:sz w:val="28"/>
          <w:szCs w:val="28"/>
          <w:lang w:val="ru-RU"/>
        </w:rPr>
        <w:t xml:space="preserve">  В 2020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 году </w:t>
      </w:r>
      <w:r w:rsidR="007274F3">
        <w:rPr>
          <w:rFonts w:ascii="Times New Roman" w:hAnsi="Times New Roman"/>
          <w:i w:val="0"/>
          <w:sz w:val="28"/>
          <w:szCs w:val="28"/>
          <w:lang w:val="ru-RU"/>
        </w:rPr>
        <w:t>был произведён ремонт спортивного зала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641AA4">
        <w:rPr>
          <w:rFonts w:ascii="Times New Roman" w:hAnsi="Times New Roman"/>
          <w:i w:val="0"/>
          <w:sz w:val="28"/>
          <w:szCs w:val="28"/>
          <w:lang w:val="ru-RU"/>
        </w:rPr>
        <w:t>За счет сред</w:t>
      </w:r>
      <w:r w:rsidR="007274F3">
        <w:rPr>
          <w:rFonts w:ascii="Times New Roman" w:hAnsi="Times New Roman"/>
          <w:i w:val="0"/>
          <w:sz w:val="28"/>
          <w:szCs w:val="28"/>
          <w:lang w:val="ru-RU"/>
        </w:rPr>
        <w:t>ств местного бюджета приобретены костюмы на сумму 100 000 (Сто тысяч)</w:t>
      </w:r>
      <w:r w:rsidR="000245EF">
        <w:rPr>
          <w:rFonts w:ascii="Times New Roman" w:hAnsi="Times New Roman"/>
          <w:i w:val="0"/>
          <w:sz w:val="28"/>
          <w:szCs w:val="28"/>
          <w:lang w:val="ru-RU"/>
        </w:rPr>
        <w:t xml:space="preserve"> рублей</w:t>
      </w:r>
      <w:r w:rsidR="00641AA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ab/>
        <w:t>Муниципальное казенное учреждение культуры «Се</w:t>
      </w:r>
      <w:r w:rsidR="000245EF">
        <w:rPr>
          <w:rFonts w:ascii="Times New Roman" w:hAnsi="Times New Roman"/>
          <w:i w:val="0"/>
          <w:sz w:val="28"/>
          <w:szCs w:val="28"/>
          <w:lang w:val="ru-RU"/>
        </w:rPr>
        <w:t>льский Дом культуры Алексеевского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Тихорецкого района» осуществляет свою деятельность в рамках полномочий, определенными Федеральным законом № 131-ФЗ в области культурно-досуговой работы и выполняются в полной мере.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1.2. Приоритетные направления социально-культурного развития региона (исходя из концепции социокультурного развития территории, проблем, задач, решившихся в отчетном году).</w:t>
      </w:r>
    </w:p>
    <w:p w:rsidR="001079F4" w:rsidRPr="00385219" w:rsidRDefault="00A657C9" w:rsidP="001079F4">
      <w:pPr>
        <w:pStyle w:val="a4"/>
        <w:spacing w:line="360" w:lineRule="auto"/>
        <w:jc w:val="left"/>
        <w:rPr>
          <w:b w:val="0"/>
          <w:szCs w:val="28"/>
        </w:rPr>
      </w:pPr>
      <w:r>
        <w:rPr>
          <w:szCs w:val="28"/>
          <w:lang w:val="ru-RU"/>
        </w:rPr>
        <w:tab/>
      </w:r>
      <w:r w:rsidRPr="001079F4">
        <w:rPr>
          <w:b w:val="0"/>
          <w:szCs w:val="28"/>
          <w:lang w:val="ru-RU"/>
        </w:rPr>
        <w:t>Муниципальное казенное учреждение культуры «Сельский Дом кул</w:t>
      </w:r>
      <w:r w:rsidR="000245EF" w:rsidRPr="001079F4">
        <w:rPr>
          <w:b w:val="0"/>
          <w:szCs w:val="28"/>
          <w:lang w:val="ru-RU"/>
        </w:rPr>
        <w:t xml:space="preserve">ьтуры Алексеевского </w:t>
      </w:r>
      <w:r w:rsidRPr="001079F4">
        <w:rPr>
          <w:b w:val="0"/>
          <w:szCs w:val="28"/>
          <w:lang w:val="ru-RU"/>
        </w:rPr>
        <w:t>сельского поселения Тихорецкого района» на протяжении целого ряда десятилетий выполняет все социальные заказы учреждений и организаций, находящ</w:t>
      </w:r>
      <w:r w:rsidR="000245EF" w:rsidRPr="001079F4">
        <w:rPr>
          <w:b w:val="0"/>
          <w:szCs w:val="28"/>
          <w:lang w:val="ru-RU"/>
        </w:rPr>
        <w:t xml:space="preserve">ихся на территории Алексеевского </w:t>
      </w:r>
      <w:r w:rsidRPr="001079F4">
        <w:rPr>
          <w:b w:val="0"/>
          <w:szCs w:val="28"/>
          <w:lang w:val="ru-RU"/>
        </w:rPr>
        <w:t>сельского поселения, для чего составляется план совместной раб</w:t>
      </w:r>
      <w:r w:rsidR="000245EF" w:rsidRPr="001079F4">
        <w:rPr>
          <w:b w:val="0"/>
          <w:szCs w:val="28"/>
          <w:lang w:val="ru-RU"/>
        </w:rPr>
        <w:t>оты.</w:t>
      </w:r>
      <w:r w:rsidR="001079F4" w:rsidRPr="00385219">
        <w:rPr>
          <w:b w:val="0"/>
          <w:szCs w:val="28"/>
        </w:rPr>
        <w:t>Приоритетными на</w:t>
      </w:r>
      <w:r w:rsidR="001079F4">
        <w:rPr>
          <w:b w:val="0"/>
          <w:szCs w:val="28"/>
        </w:rPr>
        <w:t>правлениями в работе МКУК</w:t>
      </w:r>
      <w:r w:rsidR="001079F4" w:rsidRPr="00385219">
        <w:rPr>
          <w:b w:val="0"/>
          <w:szCs w:val="28"/>
        </w:rPr>
        <w:t xml:space="preserve"> «</w:t>
      </w:r>
      <w:r w:rsidR="001079F4">
        <w:rPr>
          <w:b w:val="0"/>
          <w:szCs w:val="28"/>
          <w:lang w:val="ru-RU"/>
        </w:rPr>
        <w:t>СДК Алексеевского СПТР</w:t>
      </w:r>
      <w:r w:rsidR="001079F4" w:rsidRPr="00385219">
        <w:rPr>
          <w:b w:val="0"/>
          <w:szCs w:val="28"/>
        </w:rPr>
        <w:t>» являются: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организация досуга населения;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духовно-нравственное и эстетическое воспитание 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пропаганда здорового образа жизни;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сохранение и развитие традиционной народной культуры;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патриотическое воспитание населения;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работа по реализации Закона № 1539-КЗ;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работа с семьями и  детьми, состоящими на профилактическом учёте;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работа со старшим поколением;</w:t>
      </w:r>
    </w:p>
    <w:p w:rsidR="001079F4" w:rsidRPr="00385219" w:rsidRDefault="001079F4" w:rsidP="001079F4">
      <w:pPr>
        <w:pStyle w:val="a4"/>
        <w:spacing w:line="360" w:lineRule="auto"/>
        <w:jc w:val="left"/>
        <w:rPr>
          <w:b w:val="0"/>
          <w:szCs w:val="28"/>
        </w:rPr>
      </w:pPr>
      <w:r w:rsidRPr="00385219">
        <w:rPr>
          <w:b w:val="0"/>
          <w:szCs w:val="28"/>
        </w:rPr>
        <w:t>- оздоровление детей в летний период.</w:t>
      </w:r>
    </w:p>
    <w:p w:rsidR="00A657C9" w:rsidRPr="00087694" w:rsidRDefault="00A657C9" w:rsidP="001079F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87694">
        <w:rPr>
          <w:rFonts w:ascii="Times New Roman" w:hAnsi="Times New Roman"/>
          <w:i w:val="0"/>
          <w:sz w:val="28"/>
          <w:szCs w:val="28"/>
          <w:lang w:val="ru-RU"/>
        </w:rPr>
        <w:t>Ведётся большая работа по воспитанию патриотизма; уважения к культуре Отечества и истории родному языку; сохранение исторического и культурного наследия (развитие народной культуры, возрождение традиций Кубанского казачества); верность Родине и воинской присяге; единстве слова и дела; выявления и поддержка молодых дарований; формирование здорового образа жизни, профилактики безнадзорности, правонарушений и преступности.</w:t>
      </w:r>
    </w:p>
    <w:p w:rsidR="00A657C9" w:rsidRDefault="00A657C9" w:rsidP="00A657C9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Проводятся мероприятия по организации культурно-досуговой деятельности выставок, конкурсов, фестивалей, проведения праздников, юбилейных мероприятий, работы клубов и любительских объединений.</w:t>
      </w:r>
    </w:p>
    <w:p w:rsidR="00703542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1.3. Характеристика деятельности учреждений культурно-досугового типа по реализации целевых региональных программ культурного развития в 2019 году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B7F2D" w:rsidRPr="002B7F2D" w:rsidRDefault="002B7F2D" w:rsidP="00703542">
      <w:pPr>
        <w:spacing w:line="240" w:lineRule="auto"/>
        <w:ind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В 2020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году Алексеевский Дом культуры</w:t>
      </w: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принял участие в реализации следующих программ и Законов Краснодарского края: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1. Долгосрочная муниципальная целевая программа «Военно-патриотическое воспитание детей и молодежи в муниципальном образовании Тихорецкий район»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2. Долгосрочная муниципальная целевая программа «Культура муниципального образования Тихорецкий район»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3. Муниципальная целевая программа «Дети Тихорецкого района»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4. Долгосрочная муниципальная целевая программа «Профилактика экстремизма и гармонизация межнациональных отношений на территории муниципального образования Тихорецкий район»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5. Долгосрочная муниципальная целевая программа «Противодействия злоупотреблению наркотиков и их незаконному обороту на территории муниципальном образовании Тихорецкий район»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6. Районная программа «Организация отдыха, оздоровления и занятости детей в летний период 2020г. ».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7. Закона № 1539-КЗ «О мерах по профилактике безнадзорности и правонарушений несовершеннолетних в Краснодарском крае»;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8.Закона «О государственной политике в сфере сохранения и развития традиционной народной культуры в Краснодарском крае»;</w:t>
      </w:r>
    </w:p>
    <w:p w:rsidR="002B7F2D" w:rsidRP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9.Закона Краснодарского края № 937-КЗ «Об основных направлениях профилактики алкоголизма, наркомании и токсикомании на территории Краснодарского края». Финансирование клубного учреждения по данным программам не осуществлялось;</w:t>
      </w:r>
    </w:p>
    <w:p w:rsid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10. Всероссийский культурно- образовательный проект «Культура для школьников» Министерства Культуры Российской Федерации.</w:t>
      </w:r>
    </w:p>
    <w:p w:rsidR="002B7F2D" w:rsidRDefault="002B7F2D" w:rsidP="00703542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11.Г</w:t>
      </w:r>
      <w:r w:rsidR="00A657C9" w:rsidRPr="002B7F2D">
        <w:rPr>
          <w:rFonts w:ascii="Times New Roman" w:hAnsi="Times New Roman"/>
          <w:i w:val="0"/>
          <w:sz w:val="28"/>
          <w:szCs w:val="28"/>
          <w:lang w:val="ru-RU"/>
        </w:rPr>
        <w:t>осударственная программа Краснода</w:t>
      </w:r>
      <w:r>
        <w:rPr>
          <w:rFonts w:ascii="Times New Roman" w:hAnsi="Times New Roman"/>
          <w:i w:val="0"/>
          <w:sz w:val="28"/>
          <w:szCs w:val="28"/>
          <w:lang w:val="ru-RU"/>
        </w:rPr>
        <w:t>рского края «Развитие культуры».</w:t>
      </w:r>
    </w:p>
    <w:p w:rsidR="00A657C9" w:rsidRDefault="00EA5604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</w:t>
      </w:r>
      <w:r w:rsidR="00A657C9" w:rsidRPr="00C10C34">
        <w:rPr>
          <w:rFonts w:ascii="Times New Roman" w:hAnsi="Times New Roman"/>
          <w:i w:val="0"/>
          <w:sz w:val="28"/>
          <w:szCs w:val="28"/>
          <w:lang w:val="ru-RU"/>
        </w:rPr>
        <w:t>а первом этаже, при входе в учреждение оформлен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A657C9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стенд</w:t>
      </w:r>
      <w:r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="00A657C9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антитеррористической направленност</w:t>
      </w:r>
      <w:r>
        <w:rPr>
          <w:rFonts w:ascii="Times New Roman" w:hAnsi="Times New Roman"/>
          <w:i w:val="0"/>
          <w:sz w:val="28"/>
          <w:szCs w:val="28"/>
          <w:lang w:val="ru-RU"/>
        </w:rPr>
        <w:t>и, порядок действия и эвакуации,</w:t>
      </w:r>
      <w:r w:rsidR="00A657C9" w:rsidRPr="00C10C34">
        <w:rPr>
          <w:rFonts w:ascii="Times New Roman" w:hAnsi="Times New Roman"/>
          <w:i w:val="0"/>
          <w:sz w:val="28"/>
          <w:szCs w:val="28"/>
          <w:lang w:val="ru-RU"/>
        </w:rPr>
        <w:t>патриотическое воспитание подрастающего поколения, система духовного воспитания, организация клубных формирований в Доме культуры, организация досуга и многое другое.</w:t>
      </w:r>
    </w:p>
    <w:p w:rsidR="00EA5604" w:rsidRDefault="00EA5604" w:rsidP="002B7F2D">
      <w:pPr>
        <w:pStyle w:val="a6"/>
        <w:spacing w:line="360" w:lineRule="auto"/>
        <w:ind w:firstLine="440"/>
        <w:jc w:val="both"/>
        <w:rPr>
          <w:szCs w:val="28"/>
        </w:rPr>
      </w:pPr>
    </w:p>
    <w:p w:rsidR="002B7F2D" w:rsidRPr="002B7F2D" w:rsidRDefault="002B7F2D" w:rsidP="00867477">
      <w:pPr>
        <w:pStyle w:val="a6"/>
        <w:ind w:firstLine="440"/>
        <w:jc w:val="both"/>
        <w:rPr>
          <w:szCs w:val="28"/>
        </w:rPr>
      </w:pPr>
      <w:r w:rsidRPr="002B7F2D">
        <w:rPr>
          <w:szCs w:val="28"/>
        </w:rPr>
        <w:lastRenderedPageBreak/>
        <w:t>В 2020 году клуб принимал активное участие в реализации приоритетных направлений деятельности учреждений культуры г. Тихорецка и Тихорецкого района.</w:t>
      </w:r>
    </w:p>
    <w:p w:rsidR="002B7F2D" w:rsidRPr="002B7F2D" w:rsidRDefault="002B7F2D" w:rsidP="00867477">
      <w:pPr>
        <w:pStyle w:val="a8"/>
        <w:spacing w:before="0" w:beforeAutospacing="0" w:after="0" w:afterAutospacing="0"/>
        <w:ind w:firstLine="440"/>
        <w:jc w:val="both"/>
        <w:rPr>
          <w:sz w:val="28"/>
          <w:szCs w:val="28"/>
        </w:rPr>
      </w:pPr>
      <w:r w:rsidRPr="002B7F2D">
        <w:rPr>
          <w:sz w:val="28"/>
          <w:szCs w:val="28"/>
        </w:rPr>
        <w:t>В связи со сложившейся эпидемиологической ситуацией сотрудники клуба перешли на новый формат проведения мероприятий, занятий клубных формирований посредством информационно-телекоммуникационной сети "Интернет". Главной задачей учреждения культуры стало создание качественного, полезного, разнообразного и интересного досуга для всех категорий населения.</w:t>
      </w:r>
    </w:p>
    <w:p w:rsidR="002B7F2D" w:rsidRPr="00EA5604" w:rsidRDefault="002B7F2D" w:rsidP="00867477">
      <w:pPr>
        <w:pStyle w:val="a6"/>
        <w:ind w:firstLine="440"/>
        <w:jc w:val="both"/>
        <w:rPr>
          <w:szCs w:val="28"/>
          <w:lang w:val="ru-RU"/>
        </w:rPr>
      </w:pPr>
      <w:r w:rsidRPr="002B7F2D">
        <w:rPr>
          <w:szCs w:val="28"/>
        </w:rPr>
        <w:t>Согласно Плану работы, учреждением культурно-досугового типа 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 умений и навыков. Были использованы различные формы работы в формате «онлайн»: мастер-классы, познавательные программы, видео</w:t>
      </w:r>
      <w:r w:rsidR="00867477">
        <w:rPr>
          <w:szCs w:val="28"/>
          <w:lang w:val="ru-RU"/>
        </w:rPr>
        <w:t>-</w:t>
      </w:r>
      <w:r w:rsidRPr="002B7F2D">
        <w:rPr>
          <w:szCs w:val="28"/>
        </w:rPr>
        <w:t xml:space="preserve">открытки, </w:t>
      </w:r>
      <w:proofErr w:type="spellStart"/>
      <w:r w:rsidRPr="002B7F2D">
        <w:rPr>
          <w:szCs w:val="28"/>
        </w:rPr>
        <w:t>онлайн-выставки</w:t>
      </w:r>
      <w:proofErr w:type="spellEnd"/>
      <w:r w:rsidRPr="002B7F2D">
        <w:rPr>
          <w:szCs w:val="28"/>
        </w:rPr>
        <w:t xml:space="preserve"> р</w:t>
      </w:r>
      <w:r w:rsidR="00867477">
        <w:rPr>
          <w:szCs w:val="28"/>
        </w:rPr>
        <w:t xml:space="preserve">исунков, </w:t>
      </w:r>
      <w:proofErr w:type="spellStart"/>
      <w:r w:rsidR="00EA5604">
        <w:rPr>
          <w:szCs w:val="28"/>
        </w:rPr>
        <w:t>флешмобы</w:t>
      </w:r>
      <w:proofErr w:type="spellEnd"/>
      <w:r w:rsidR="00EA5604">
        <w:rPr>
          <w:szCs w:val="28"/>
        </w:rPr>
        <w:t>, видео</w:t>
      </w:r>
      <w:r w:rsidR="00867477">
        <w:rPr>
          <w:szCs w:val="28"/>
          <w:lang w:val="ru-RU"/>
        </w:rPr>
        <w:t>-</w:t>
      </w:r>
      <w:proofErr w:type="spellStart"/>
      <w:r w:rsidR="00EA5604">
        <w:rPr>
          <w:szCs w:val="28"/>
        </w:rPr>
        <w:t>журналы</w:t>
      </w:r>
      <w:r w:rsidR="00EA5604">
        <w:rPr>
          <w:szCs w:val="28"/>
          <w:lang w:val="ru-RU"/>
        </w:rPr>
        <w:t>,онлайн</w:t>
      </w:r>
      <w:proofErr w:type="spellEnd"/>
      <w:r w:rsidR="00EA5604">
        <w:rPr>
          <w:szCs w:val="28"/>
          <w:lang w:val="ru-RU"/>
        </w:rPr>
        <w:t xml:space="preserve"> </w:t>
      </w:r>
      <w:proofErr w:type="spellStart"/>
      <w:r w:rsidR="00EA5604">
        <w:rPr>
          <w:szCs w:val="28"/>
          <w:lang w:val="ru-RU"/>
        </w:rPr>
        <w:t>конкурсы,видео-спектакли,короткометражные</w:t>
      </w:r>
      <w:proofErr w:type="spellEnd"/>
      <w:r w:rsidR="00EA5604">
        <w:rPr>
          <w:szCs w:val="28"/>
          <w:lang w:val="ru-RU"/>
        </w:rPr>
        <w:t xml:space="preserve"> фильмы,онлайн-концерты,видео-ролики и многое другое.</w:t>
      </w:r>
    </w:p>
    <w:p w:rsidR="00867477" w:rsidRDefault="00867477" w:rsidP="00867477">
      <w:pPr>
        <w:spacing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B7F2D" w:rsidRPr="002B7F2D" w:rsidRDefault="00EA5604" w:rsidP="00867477">
      <w:pPr>
        <w:spacing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конце 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/>
          <w:i w:val="0"/>
          <w:sz w:val="28"/>
          <w:szCs w:val="28"/>
          <w:lang w:val="ru-RU"/>
        </w:rPr>
        <w:t>на сцене дома культуры в честь Освобождения Тихорецкого района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состоялась премьера спектакля </w:t>
      </w:r>
      <w:r>
        <w:rPr>
          <w:rFonts w:ascii="Times New Roman" w:hAnsi="Times New Roman"/>
          <w:i w:val="0"/>
          <w:sz w:val="28"/>
          <w:szCs w:val="28"/>
          <w:lang/>
        </w:rPr>
        <w:t>«</w:t>
      </w:r>
      <w:r>
        <w:rPr>
          <w:rFonts w:ascii="Times New Roman" w:hAnsi="Times New Roman"/>
          <w:i w:val="0"/>
          <w:sz w:val="28"/>
          <w:szCs w:val="28"/>
          <w:lang w:val="ru-RU"/>
        </w:rPr>
        <w:t>Эшелон</w:t>
      </w:r>
      <w:r w:rsidR="002B7F2D" w:rsidRPr="002B7F2D">
        <w:rPr>
          <w:rFonts w:ascii="Times New Roman" w:hAnsi="Times New Roman"/>
          <w:i w:val="0"/>
          <w:sz w:val="28"/>
          <w:szCs w:val="28"/>
          <w:lang/>
        </w:rPr>
        <w:t>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 мотивам одноименной пьесы 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М. Рощина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который представил </w:t>
      </w:r>
      <w:r>
        <w:rPr>
          <w:rFonts w:ascii="Times New Roman" w:hAnsi="Times New Roman"/>
          <w:i w:val="0"/>
          <w:sz w:val="28"/>
          <w:szCs w:val="28"/>
          <w:lang w:val="ru-RU"/>
        </w:rPr>
        <w:t>взрослый актёрский состав Алексеевского Дома культуры,</w:t>
      </w:r>
      <w:r>
        <w:rPr>
          <w:rFonts w:ascii="Times New Roman" w:hAnsi="Times New Roman"/>
          <w:i w:val="0"/>
          <w:sz w:val="28"/>
          <w:szCs w:val="28"/>
          <w:lang/>
        </w:rPr>
        <w:t>под руководством режиссеров</w:t>
      </w:r>
      <w:r>
        <w:rPr>
          <w:rFonts w:ascii="Times New Roman" w:hAnsi="Times New Roman"/>
          <w:i w:val="0"/>
          <w:sz w:val="28"/>
          <w:szCs w:val="28"/>
          <w:lang w:val="ru-RU"/>
        </w:rPr>
        <w:t>Шевченко Дарьи и Шевченко Светланы.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Данная постановка </w:t>
      </w:r>
      <w:r w:rsidR="002B7F2D" w:rsidRPr="002B7F2D">
        <w:rPr>
          <w:rFonts w:ascii="Times New Roman" w:hAnsi="Times New Roman"/>
          <w:i w:val="0"/>
          <w:sz w:val="28"/>
          <w:szCs w:val="28"/>
          <w:lang/>
        </w:rPr>
        <w:t>посвящен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2B7F2D" w:rsidRPr="002B7F2D">
        <w:rPr>
          <w:rFonts w:ascii="Times New Roman" w:hAnsi="Times New Roman"/>
          <w:i w:val="0"/>
          <w:sz w:val="28"/>
          <w:szCs w:val="28"/>
          <w:lang/>
        </w:rPr>
        <w:t xml:space="preserve"> 75-й годовщине со Дня 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Великой </w:t>
      </w:r>
      <w:r w:rsidR="002B7F2D" w:rsidRPr="002B7F2D">
        <w:rPr>
          <w:rFonts w:ascii="Times New Roman" w:hAnsi="Times New Roman"/>
          <w:i w:val="0"/>
          <w:sz w:val="28"/>
          <w:szCs w:val="28"/>
          <w:lang/>
        </w:rPr>
        <w:t>Победы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>Спектакль про то,что же помогло нашему народу выстоять,одолеть врага в этой страшной и бесчеловечной войне,про сильное чувство долга перед Родиной,про великую и безграничную любовь к ней.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 Зал, 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>в завороженной тишине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 xml:space="preserve"> наблюдал за происходящим на сцене.Вместе с актёрами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, зрители переживали все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 xml:space="preserve"> происходящие 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события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>,гд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е-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>то плакали,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 а где-</w:t>
      </w:r>
      <w:r w:rsidR="005C058F">
        <w:rPr>
          <w:rFonts w:ascii="Times New Roman" w:hAnsi="Times New Roman"/>
          <w:i w:val="0"/>
          <w:sz w:val="28"/>
          <w:szCs w:val="28"/>
          <w:lang w:val="ru-RU"/>
        </w:rPr>
        <w:t>то смеялись.Более 500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человек посмотрели спектакль.</w:t>
      </w:r>
    </w:p>
    <w:p w:rsidR="002B7F2D" w:rsidRDefault="002B7F2D" w:rsidP="00867477">
      <w:pPr>
        <w:pStyle w:val="a8"/>
        <w:spacing w:before="0" w:beforeAutospacing="0" w:after="0" w:afterAutospacing="0"/>
        <w:ind w:firstLine="440"/>
        <w:jc w:val="both"/>
        <w:rPr>
          <w:sz w:val="28"/>
          <w:szCs w:val="28"/>
        </w:rPr>
      </w:pPr>
      <w:r w:rsidRPr="002B7F2D">
        <w:rPr>
          <w:sz w:val="28"/>
          <w:szCs w:val="28"/>
        </w:rPr>
        <w:t>Творческий</w:t>
      </w:r>
      <w:r w:rsidR="00867477">
        <w:rPr>
          <w:sz w:val="28"/>
          <w:szCs w:val="28"/>
        </w:rPr>
        <w:t xml:space="preserve"> коллектив</w:t>
      </w:r>
      <w:r w:rsidRPr="002B7F2D">
        <w:rPr>
          <w:sz w:val="28"/>
          <w:szCs w:val="28"/>
        </w:rPr>
        <w:t xml:space="preserve">, в условиях самоизоляции, </w:t>
      </w:r>
      <w:r w:rsidR="005C058F">
        <w:rPr>
          <w:sz w:val="28"/>
          <w:szCs w:val="28"/>
        </w:rPr>
        <w:t xml:space="preserve">в честь дня Станицы Алексеевской снял </w:t>
      </w:r>
      <w:r w:rsidR="004A584C">
        <w:rPr>
          <w:sz w:val="28"/>
          <w:szCs w:val="28"/>
        </w:rPr>
        <w:t xml:space="preserve">комедийный </w:t>
      </w:r>
      <w:r w:rsidR="005C058F">
        <w:rPr>
          <w:sz w:val="28"/>
          <w:szCs w:val="28"/>
        </w:rPr>
        <w:t xml:space="preserve">короткометражный фильм </w:t>
      </w:r>
      <w:r w:rsidR="004A584C">
        <w:rPr>
          <w:sz w:val="28"/>
          <w:szCs w:val="28"/>
        </w:rPr>
        <w:t>«Станичные гуляния»(Режиссёры Шевченко Д.С. и Шевченко С.В.)</w:t>
      </w:r>
      <w:r w:rsidR="00BE46A2">
        <w:rPr>
          <w:sz w:val="28"/>
          <w:szCs w:val="28"/>
        </w:rPr>
        <w:t>,который набрал более 5000 просмотров.</w:t>
      </w:r>
    </w:p>
    <w:p w:rsidR="00C16CAA" w:rsidRPr="002B7F2D" w:rsidRDefault="00C16CAA" w:rsidP="00867477">
      <w:pPr>
        <w:pStyle w:val="a8"/>
        <w:spacing w:before="0" w:beforeAutospacing="0" w:after="0" w:afterAutospacing="0"/>
        <w:ind w:firstLine="440"/>
        <w:jc w:val="both"/>
        <w:rPr>
          <w:sz w:val="28"/>
          <w:szCs w:val="28"/>
        </w:rPr>
      </w:pPr>
    </w:p>
    <w:p w:rsidR="002B7F2D" w:rsidRPr="002B7F2D" w:rsidRDefault="00C16CAA" w:rsidP="00867477">
      <w:pPr>
        <w:suppressAutoHyphens/>
        <w:spacing w:line="240" w:lineRule="auto"/>
        <w:ind w:firstLine="440"/>
        <w:jc w:val="both"/>
        <w:rPr>
          <w:rFonts w:ascii="Times New Roman" w:hAnsi="Times New Roman"/>
          <w:b/>
          <w:bCs/>
          <w:i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sz w:val="28"/>
          <w:szCs w:val="28"/>
          <w:lang w:val="ru-RU" w:eastAsia="ar-SA"/>
        </w:rPr>
        <w:t>Сотрудниками Дома культуры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 был разработан </w:t>
      </w:r>
      <w:r w:rsidR="003B666B">
        <w:rPr>
          <w:rFonts w:ascii="Times New Roman" w:hAnsi="Times New Roman"/>
          <w:i w:val="0"/>
          <w:sz w:val="28"/>
          <w:szCs w:val="28"/>
          <w:lang w:val="ru-RU" w:eastAsia="ar-SA"/>
        </w:rPr>
        <w:t>новый кино-проект «Ваше любимое кино</w:t>
      </w:r>
      <w:r w:rsidR="003076F2">
        <w:rPr>
          <w:rFonts w:ascii="Times New Roman" w:hAnsi="Times New Roman"/>
          <w:i w:val="0"/>
          <w:sz w:val="28"/>
          <w:szCs w:val="28"/>
          <w:lang w:val="ru-RU" w:eastAsia="ar-SA"/>
        </w:rPr>
        <w:t>».В этом проекте актёры воссоздают знаменитые сцены из любимых кинофильмов</w:t>
      </w:r>
      <w:proofErr w:type="gramStart"/>
      <w:r w:rsidR="003076F2">
        <w:rPr>
          <w:rFonts w:ascii="Times New Roman" w:hAnsi="Times New Roman"/>
          <w:i w:val="0"/>
          <w:sz w:val="28"/>
          <w:szCs w:val="28"/>
          <w:lang w:val="ru-RU" w:eastAsia="ar-SA"/>
        </w:rPr>
        <w:t>.Э</w:t>
      </w:r>
      <w:proofErr w:type="gramEnd"/>
      <w:r w:rsidR="003076F2">
        <w:rPr>
          <w:rFonts w:ascii="Times New Roman" w:hAnsi="Times New Roman"/>
          <w:i w:val="0"/>
          <w:sz w:val="28"/>
          <w:szCs w:val="28"/>
          <w:lang w:val="ru-RU" w:eastAsia="ar-SA"/>
        </w:rPr>
        <w:t>тот проект сразу полюбился публике</w:t>
      </w:r>
      <w:r w:rsidR="009123D5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 и стал набирать много просмотров.</w:t>
      </w:r>
    </w:p>
    <w:p w:rsidR="002B7F2D" w:rsidRPr="002B7F2D" w:rsidRDefault="002B7F2D" w:rsidP="00867477">
      <w:pPr>
        <w:pStyle w:val="a6"/>
        <w:ind w:firstLine="426"/>
        <w:jc w:val="both"/>
        <w:rPr>
          <w:szCs w:val="28"/>
        </w:rPr>
      </w:pPr>
      <w:r w:rsidRPr="002B7F2D">
        <w:rPr>
          <w:szCs w:val="28"/>
        </w:rPr>
        <w:t>За 2020</w:t>
      </w:r>
      <w:r w:rsidR="009123D5">
        <w:rPr>
          <w:szCs w:val="28"/>
        </w:rPr>
        <w:t xml:space="preserve"> год творческий коллектив </w:t>
      </w:r>
      <w:r w:rsidR="009123D5">
        <w:rPr>
          <w:szCs w:val="28"/>
          <w:lang w:val="ru-RU"/>
        </w:rPr>
        <w:t>Алексеевского Дома культуры</w:t>
      </w:r>
      <w:r w:rsidRPr="002B7F2D">
        <w:rPr>
          <w:szCs w:val="28"/>
        </w:rPr>
        <w:t xml:space="preserve"> принял самое активное участие в  районных и городских мероприятиях:</w:t>
      </w:r>
    </w:p>
    <w:p w:rsidR="002B7F2D" w:rsidRPr="002B7F2D" w:rsidRDefault="002B7F2D" w:rsidP="00867477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lastRenderedPageBreak/>
        <w:t xml:space="preserve">- </w:t>
      </w:r>
      <w:r w:rsidRPr="002B7F2D">
        <w:rPr>
          <w:rFonts w:ascii="Times New Roman" w:hAnsi="Times New Roman"/>
          <w:b/>
          <w:bCs/>
          <w:i w:val="0"/>
          <w:sz w:val="28"/>
          <w:szCs w:val="28"/>
          <w:lang/>
        </w:rPr>
        <w:t xml:space="preserve">23 января 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>участие в Торжественном открытии месячника оборонно- массовой и военно- патриотической работы;</w:t>
      </w:r>
    </w:p>
    <w:p w:rsidR="002B7F2D" w:rsidRPr="002B7F2D" w:rsidRDefault="002B7F2D" w:rsidP="00867477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- </w:t>
      </w:r>
      <w:r w:rsidRPr="002B7F2D">
        <w:rPr>
          <w:rFonts w:ascii="Times New Roman" w:hAnsi="Times New Roman"/>
          <w:b/>
          <w:bCs/>
          <w:i w:val="0"/>
          <w:sz w:val="28"/>
          <w:szCs w:val="28"/>
          <w:lang/>
        </w:rPr>
        <w:t>23 января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  участие во Всероссийской акции памяти «Блокадный хлеб»;</w:t>
      </w:r>
    </w:p>
    <w:p w:rsidR="002B7F2D" w:rsidRDefault="002B7F2D" w:rsidP="00867477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- </w:t>
      </w:r>
      <w:r w:rsidRPr="002B7F2D">
        <w:rPr>
          <w:rFonts w:ascii="Times New Roman" w:hAnsi="Times New Roman"/>
          <w:b/>
          <w:bCs/>
          <w:i w:val="0"/>
          <w:sz w:val="28"/>
          <w:szCs w:val="28"/>
          <w:lang/>
        </w:rPr>
        <w:t xml:space="preserve">30 января 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>участие в торжественном мероприятии, ко Дню освобождения города Тихорецка и Тихорецкого района «Сражались, верили, любили»;</w:t>
      </w:r>
    </w:p>
    <w:p w:rsidR="009123D5" w:rsidRPr="009123D5" w:rsidRDefault="009123D5" w:rsidP="00867477">
      <w:pPr>
        <w:spacing w:line="240" w:lineRule="auto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- </w:t>
      </w:r>
      <w:r w:rsidRPr="009123D5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21 февраля</w:t>
      </w:r>
      <w:r w:rsidR="00867477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участие в праздничном концерте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,посвящённому Дню защитника Отечества</w:t>
      </w:r>
    </w:p>
    <w:p w:rsidR="002B7F2D" w:rsidRDefault="002B7F2D" w:rsidP="00867477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/>
        </w:rPr>
      </w:pP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- </w:t>
      </w:r>
      <w:r w:rsidRPr="002B7F2D">
        <w:rPr>
          <w:rFonts w:ascii="Times New Roman" w:hAnsi="Times New Roman"/>
          <w:b/>
          <w:bCs/>
          <w:i w:val="0"/>
          <w:sz w:val="28"/>
          <w:szCs w:val="28"/>
          <w:lang/>
        </w:rPr>
        <w:t>6 марта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 участие в торжественном праздничном </w:t>
      </w: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районном 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 xml:space="preserve">концерте, посвященном Международному женскому </w:t>
      </w:r>
      <w:r w:rsidRPr="002B7F2D">
        <w:rPr>
          <w:rFonts w:ascii="Times New Roman" w:hAnsi="Times New Roman"/>
          <w:bCs/>
          <w:i w:val="0"/>
          <w:sz w:val="28"/>
          <w:szCs w:val="28"/>
          <w:lang w:val="ru-RU"/>
        </w:rPr>
        <w:t>Д</w:t>
      </w:r>
      <w:r w:rsidRPr="002B7F2D">
        <w:rPr>
          <w:rFonts w:ascii="Times New Roman" w:hAnsi="Times New Roman"/>
          <w:bCs/>
          <w:i w:val="0"/>
          <w:sz w:val="28"/>
          <w:szCs w:val="28"/>
          <w:lang/>
        </w:rPr>
        <w:t>ню- 8 марта.</w:t>
      </w:r>
    </w:p>
    <w:p w:rsidR="009123D5" w:rsidRPr="009123D5" w:rsidRDefault="009123D5" w:rsidP="00867477">
      <w:pPr>
        <w:spacing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- </w:t>
      </w:r>
      <w:r w:rsidRPr="009123D5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15 августа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участие в районном мероприятии, посвящённому Дню Тихорецкого района</w:t>
      </w:r>
    </w:p>
    <w:p w:rsidR="002B7F2D" w:rsidRPr="002B7F2D" w:rsidRDefault="002B7F2D" w:rsidP="00867477">
      <w:pPr>
        <w:spacing w:line="24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/>
        </w:rPr>
      </w:pPr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За </w:t>
      </w:r>
      <w:r w:rsidRPr="002B7F2D">
        <w:rPr>
          <w:rFonts w:ascii="Times New Roman" w:hAnsi="Times New Roman"/>
          <w:i w:val="0"/>
          <w:sz w:val="28"/>
          <w:szCs w:val="28"/>
          <w:lang w:val="ru-RU"/>
        </w:rPr>
        <w:t>2020 год</w:t>
      </w:r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 творческий коллектив клуба принял  участие во всероссийских и краевых 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/>
        </w:rPr>
        <w:t>онлайн-проектах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, конкурсах и 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/>
        </w:rPr>
        <w:t>флешмобах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/>
        </w:rPr>
        <w:t>, таких как: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благотворительная волонтерская акция «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 w:val="ru-RU"/>
        </w:rPr>
        <w:t>Маскерад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 w:val="ru-RU"/>
        </w:rPr>
        <w:t>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 районный онлайн-концерт ко Дню 75-й годовщины Великой Победы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 краевой </w:t>
      </w:r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онлайн- </w:t>
      </w:r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конкурс </w:t>
      </w:r>
      <w:r w:rsidRPr="002B7F2D">
        <w:rPr>
          <w:rFonts w:ascii="Times New Roman" w:hAnsi="Times New Roman"/>
          <w:i w:val="0"/>
          <w:sz w:val="28"/>
          <w:szCs w:val="28"/>
          <w:lang w:val="ru-RU"/>
        </w:rPr>
        <w:t>«Мы о войне стихами говорим»</w:t>
      </w:r>
    </w:p>
    <w:p w:rsidR="002B7F2D" w:rsidRPr="002B7F2D" w:rsidRDefault="009123D5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в краевом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онлайн-конкурс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2B7F2D"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патриотической песни «Это наша Победа»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краевой кинопроект «Фильмы Победы»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Всероссийский проект «Памяти Героев»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 w:val="ru-RU"/>
        </w:rPr>
        <w:t>флешмоб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«Поем двором»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акция «Окна Победы»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акция «За 5 дней до Победы»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акция «Бессмертный полк»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-акция «Адрес Победы»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всероссийская акция «Фонарики Победы»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всероссийская минута молчания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-районная акция «Чистый город- без наркотиков»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 w:val="ru-RU"/>
        </w:rPr>
        <w:t>флешмоб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«Окна России», ко Дню России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-всероссийский 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 w:val="ru-RU"/>
        </w:rPr>
        <w:t>флешмоб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«Это моя Россия»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-всероссийская акция «За семью, за родину, за Россию»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-краевая 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 w:val="ru-RU"/>
        </w:rPr>
        <w:t>киноакция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 w:val="ru-RU"/>
        </w:rPr>
        <w:t xml:space="preserve"> «Набат Памяти»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акция «Стихи и песни о войне»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/>
        </w:rPr>
      </w:pPr>
      <w:r w:rsidRPr="002B7F2D">
        <w:rPr>
          <w:rFonts w:ascii="Times New Roman" w:hAnsi="Times New Roman"/>
          <w:i w:val="0"/>
          <w:sz w:val="28"/>
          <w:szCs w:val="28"/>
          <w:lang/>
        </w:rPr>
        <w:t>-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/>
        </w:rPr>
        <w:t>всероссийскаяакция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/>
        </w:rPr>
        <w:t xml:space="preserve"> «</w:t>
      </w:r>
      <w:proofErr w:type="spellStart"/>
      <w:r w:rsidRPr="002B7F2D">
        <w:rPr>
          <w:rFonts w:ascii="Times New Roman" w:hAnsi="Times New Roman"/>
          <w:i w:val="0"/>
          <w:sz w:val="28"/>
          <w:szCs w:val="28"/>
          <w:lang/>
        </w:rPr>
        <w:t>Свечапамяти</w:t>
      </w:r>
      <w:proofErr w:type="spellEnd"/>
      <w:r w:rsidRPr="002B7F2D">
        <w:rPr>
          <w:rFonts w:ascii="Times New Roman" w:hAnsi="Times New Roman"/>
          <w:i w:val="0"/>
          <w:sz w:val="28"/>
          <w:szCs w:val="28"/>
          <w:lang/>
        </w:rPr>
        <w:t>»</w:t>
      </w:r>
    </w:p>
    <w:p w:rsidR="002B7F2D" w:rsidRPr="002B7F2D" w:rsidRDefault="002B7F2D" w:rsidP="002B7F2D">
      <w:pPr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7F2D">
        <w:rPr>
          <w:rFonts w:ascii="Times New Roman" w:hAnsi="Times New Roman"/>
          <w:i w:val="0"/>
          <w:sz w:val="28"/>
          <w:szCs w:val="28"/>
          <w:lang w:val="ru-RU"/>
        </w:rPr>
        <w:t>- всероссийская акция «Голубь мира»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- летняя профилактическая акция «Единый день безопасности»,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-</w:t>
      </w:r>
      <w:r w:rsidRPr="002B7F2D">
        <w:rPr>
          <w:rFonts w:ascii="Times New Roman" w:hAnsi="Times New Roman"/>
          <w:i w:val="0"/>
          <w:sz w:val="28"/>
          <w:szCs w:val="28"/>
          <w:lang w:eastAsia="ar-SA"/>
        </w:rPr>
        <w:t xml:space="preserve"> районный онлайн-концерт ко Дню </w:t>
      </w: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города Тихорецка и Тихорецкого района,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-Всероссийская акция «Флаг России» ко Дню Российского флага,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- Всероссийская акция «Ночь кино-2020»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  <w:lang w:val="ru-RU" w:eastAsia="ar-SA"/>
        </w:rPr>
        <w:t>-к</w:t>
      </w:r>
      <w:proofErr w:type="spellStart"/>
      <w:r w:rsidRPr="002B7F2D">
        <w:rPr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  <w:lang w:eastAsia="ar-SA"/>
        </w:rPr>
        <w:t>раеваякиноакция</w:t>
      </w:r>
      <w:proofErr w:type="spellEnd"/>
      <w:r w:rsidRPr="002B7F2D">
        <w:rPr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  <w:lang w:eastAsia="ar-SA"/>
        </w:rPr>
        <w:t xml:space="preserve"> "Великое кино глазами</w:t>
      </w:r>
      <w:r w:rsidR="009123D5">
        <w:rPr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  <w:lang w:eastAsia="ar-SA"/>
        </w:rPr>
        <w:t xml:space="preserve"> отечественных кинематографов</w:t>
      </w:r>
      <w:r w:rsidRPr="002B7F2D">
        <w:rPr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  <w:lang w:eastAsia="ar-SA"/>
        </w:rPr>
        <w:t>"</w:t>
      </w:r>
    </w:p>
    <w:p w:rsidR="002B7F2D" w:rsidRPr="002B7F2D" w:rsidRDefault="002B7F2D" w:rsidP="002B7F2D">
      <w:pPr>
        <w:suppressAutoHyphens/>
        <w:spacing w:line="360" w:lineRule="auto"/>
        <w:ind w:firstLine="440"/>
        <w:jc w:val="both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2B7F2D">
        <w:rPr>
          <w:rFonts w:ascii="Times New Roman" w:hAnsi="Times New Roman"/>
          <w:i w:val="0"/>
          <w:sz w:val="28"/>
          <w:szCs w:val="28"/>
          <w:lang w:val="ru-RU" w:eastAsia="ar-SA"/>
        </w:rPr>
        <w:t>- Всероссийский проект «Памяти Героев» и другие.</w:t>
      </w:r>
    </w:p>
    <w:p w:rsidR="002B7F2D" w:rsidRPr="00C10C34" w:rsidRDefault="002B7F2D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1.4. Реализация Закона Краснодарского края «О государственной политике в сфере сохранения и развития традиционной народной культуры в Краснодарском крае».</w:t>
      </w:r>
    </w:p>
    <w:p w:rsidR="00A657C9" w:rsidRPr="009775CB" w:rsidRDefault="00A657C9" w:rsidP="009775CB">
      <w:pPr>
        <w:pStyle w:val="a8"/>
        <w:spacing w:after="0"/>
      </w:pPr>
      <w:r w:rsidRPr="00C10C34">
        <w:rPr>
          <w:sz w:val="28"/>
          <w:szCs w:val="28"/>
        </w:rPr>
        <w:t>Муниципальным казенным учреждением культуры «Сельский Д</w:t>
      </w:r>
      <w:r w:rsidR="00216F18">
        <w:rPr>
          <w:i/>
          <w:sz w:val="28"/>
          <w:szCs w:val="28"/>
        </w:rPr>
        <w:t>ом культуры Алексеевского</w:t>
      </w:r>
      <w:r w:rsidRPr="00C10C34">
        <w:rPr>
          <w:sz w:val="28"/>
          <w:szCs w:val="28"/>
        </w:rPr>
        <w:t xml:space="preserve"> сельского поселения Тихорецкого района» ежемесячно проводятся мероприятия в этом направлении</w:t>
      </w:r>
      <w:r w:rsidR="00F61FA7">
        <w:rPr>
          <w:i/>
          <w:iCs/>
          <w:sz w:val="28"/>
          <w:szCs w:val="28"/>
        </w:rPr>
        <w:t>.</w:t>
      </w:r>
      <w:r w:rsidRPr="00C10C34">
        <w:rPr>
          <w:sz w:val="28"/>
          <w:szCs w:val="28"/>
        </w:rPr>
        <w:t xml:space="preserve"> Показать самобытность и многообразие кубанской культуры – наша задача.  В 2020 году был проведен ря</w:t>
      </w:r>
      <w:r w:rsidR="00F61FA7">
        <w:rPr>
          <w:i/>
          <w:iCs/>
          <w:sz w:val="28"/>
          <w:szCs w:val="28"/>
        </w:rPr>
        <w:t xml:space="preserve">д </w:t>
      </w:r>
      <w:r w:rsidR="00F61FA7" w:rsidRPr="009775CB">
        <w:rPr>
          <w:iCs/>
          <w:sz w:val="28"/>
          <w:szCs w:val="28"/>
        </w:rPr>
        <w:t>мероприятий: «Исторический экскурс по станице Алексеевской</w:t>
      </w:r>
      <w:r w:rsidRPr="009775CB">
        <w:rPr>
          <w:sz w:val="28"/>
          <w:szCs w:val="28"/>
        </w:rPr>
        <w:t>»</w:t>
      </w:r>
      <w:r w:rsidR="004A4964" w:rsidRPr="009775CB">
        <w:rPr>
          <w:sz w:val="28"/>
          <w:szCs w:val="28"/>
        </w:rPr>
        <w:t xml:space="preserve"> (онлайн-проект)</w:t>
      </w:r>
      <w:r w:rsidR="00F61FA7" w:rsidRPr="009775CB">
        <w:rPr>
          <w:iCs/>
          <w:sz w:val="28"/>
          <w:szCs w:val="28"/>
        </w:rPr>
        <w:t>, «Страницы истории</w:t>
      </w:r>
      <w:r w:rsidRPr="009775CB">
        <w:rPr>
          <w:sz w:val="28"/>
          <w:szCs w:val="28"/>
        </w:rPr>
        <w:t>» (</w:t>
      </w:r>
      <w:r w:rsidR="00F61FA7" w:rsidRPr="009775CB">
        <w:rPr>
          <w:iCs/>
          <w:sz w:val="28"/>
          <w:szCs w:val="28"/>
        </w:rPr>
        <w:t xml:space="preserve">онлайн-беседы), «Станичные </w:t>
      </w:r>
      <w:r w:rsidR="00F61FA7" w:rsidRPr="009775CB">
        <w:rPr>
          <w:iCs/>
          <w:sz w:val="28"/>
          <w:szCs w:val="28"/>
        </w:rPr>
        <w:lastRenderedPageBreak/>
        <w:t>гулян</w:t>
      </w:r>
      <w:r w:rsidR="009775CB" w:rsidRPr="009775CB">
        <w:rPr>
          <w:iCs/>
          <w:sz w:val="28"/>
          <w:szCs w:val="28"/>
        </w:rPr>
        <w:t xml:space="preserve">ия» (короткометражный фильм), </w:t>
      </w:r>
      <w:r w:rsidR="009775CB" w:rsidRPr="009775CB">
        <w:rPr>
          <w:sz w:val="28"/>
          <w:szCs w:val="28"/>
        </w:rPr>
        <w:t>«История малой Родины» (онлайн экскурсия</w:t>
      </w:r>
      <w:r w:rsidR="009775CB" w:rsidRPr="009775CB">
        <w:rPr>
          <w:iCs/>
          <w:sz w:val="28"/>
          <w:szCs w:val="28"/>
        </w:rPr>
        <w:t>)</w:t>
      </w:r>
      <w:r w:rsidRPr="009775CB">
        <w:rPr>
          <w:sz w:val="28"/>
          <w:szCs w:val="28"/>
        </w:rPr>
        <w:t xml:space="preserve">, </w:t>
      </w:r>
      <w:r w:rsidR="009775CB" w:rsidRPr="009775CB">
        <w:t>«</w:t>
      </w:r>
      <w:r w:rsidR="009775CB" w:rsidRPr="009775CB">
        <w:rPr>
          <w:sz w:val="28"/>
          <w:szCs w:val="28"/>
        </w:rPr>
        <w:t>Нет милее и краше Кубани нашей!»</w:t>
      </w:r>
      <w:r w:rsidR="009775CB" w:rsidRPr="009775CB">
        <w:rPr>
          <w:iCs/>
          <w:sz w:val="28"/>
          <w:szCs w:val="28"/>
        </w:rPr>
        <w:t xml:space="preserve"> (</w:t>
      </w:r>
      <w:r w:rsidR="009775CB" w:rsidRPr="009775CB">
        <w:rPr>
          <w:sz w:val="28"/>
          <w:szCs w:val="28"/>
        </w:rPr>
        <w:t>Конкурс детского рисунка)</w:t>
      </w:r>
      <w:r w:rsidR="009775CB">
        <w:rPr>
          <w:iCs/>
          <w:sz w:val="28"/>
          <w:szCs w:val="28"/>
        </w:rPr>
        <w:t>, «Следопыт» онлайн-уроки краеведческого кружка</w:t>
      </w:r>
      <w:r w:rsidRPr="009775CB">
        <w:rPr>
          <w:sz w:val="28"/>
          <w:szCs w:val="28"/>
        </w:rPr>
        <w:t xml:space="preserve"> и многие другие. </w:t>
      </w:r>
    </w:p>
    <w:p w:rsidR="00A657C9" w:rsidRPr="00C10C34" w:rsidRDefault="004A4964" w:rsidP="00A657C9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10C34">
        <w:rPr>
          <w:rFonts w:ascii="Times New Roman" w:hAnsi="Times New Roman"/>
          <w:i w:val="0"/>
          <w:sz w:val="28"/>
          <w:szCs w:val="28"/>
          <w:lang w:val="ru-RU"/>
        </w:rPr>
        <w:t>В 2021</w:t>
      </w:r>
      <w:r w:rsidR="00130CB5">
        <w:rPr>
          <w:rFonts w:ascii="Times New Roman" w:hAnsi="Times New Roman"/>
          <w:i w:val="0"/>
          <w:sz w:val="28"/>
          <w:szCs w:val="28"/>
          <w:lang w:val="ru-RU"/>
        </w:rPr>
        <w:t xml:space="preserve"> году МКУК «СДК Алексеевского</w:t>
      </w:r>
      <w:r w:rsidR="00A657C9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СПТР» будет продолжать участие в целевой программе по сохранению и развитию традиционной народной культуры в следующем направлении:</w:t>
      </w:r>
    </w:p>
    <w:p w:rsidR="00130CB5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10C34">
        <w:rPr>
          <w:rFonts w:ascii="Times New Roman" w:hAnsi="Times New Roman"/>
          <w:i w:val="0"/>
          <w:sz w:val="28"/>
          <w:szCs w:val="28"/>
          <w:lang w:val="ru-RU"/>
        </w:rPr>
        <w:tab/>
        <w:t>«Организация массовых мероприятий, связанных с годовыми и национальными праздниками и обрядами».</w:t>
      </w:r>
      <w:r w:rsidRPr="00C10C34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10C34">
        <w:rPr>
          <w:rFonts w:ascii="Times New Roman" w:hAnsi="Times New Roman"/>
          <w:b/>
          <w:i w:val="0"/>
          <w:sz w:val="28"/>
          <w:szCs w:val="28"/>
          <w:lang w:val="ru-RU"/>
        </w:rPr>
        <w:t>1.5. Перечень программ (мероприятий), которые намечено реализовать в следующем году:</w:t>
      </w:r>
    </w:p>
    <w:p w:rsidR="00130CB5" w:rsidRDefault="00130CB5" w:rsidP="00130CB5">
      <w:pPr>
        <w:pStyle w:val="a6"/>
        <w:spacing w:line="360" w:lineRule="auto"/>
        <w:jc w:val="both"/>
        <w:rPr>
          <w:bCs/>
          <w:szCs w:val="28"/>
        </w:rPr>
      </w:pPr>
    </w:p>
    <w:p w:rsidR="00130CB5" w:rsidRPr="00130CB5" w:rsidRDefault="00130CB5" w:rsidP="00130CB5">
      <w:pPr>
        <w:pStyle w:val="a6"/>
        <w:spacing w:line="360" w:lineRule="auto"/>
        <w:jc w:val="both"/>
        <w:rPr>
          <w:b/>
          <w:bCs/>
          <w:szCs w:val="28"/>
        </w:rPr>
      </w:pPr>
      <w:r w:rsidRPr="00130CB5">
        <w:rPr>
          <w:bCs/>
          <w:szCs w:val="28"/>
        </w:rPr>
        <w:t xml:space="preserve">1. </w:t>
      </w:r>
      <w:r w:rsidRPr="00130CB5">
        <w:rPr>
          <w:szCs w:val="28"/>
        </w:rPr>
        <w:t>Долгосрочная муниципальная целевая программа</w:t>
      </w:r>
    </w:p>
    <w:p w:rsidR="00130CB5" w:rsidRPr="00130CB5" w:rsidRDefault="00130CB5" w:rsidP="00130CB5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«Культура муниципального образования Тихорецкий район».</w:t>
      </w:r>
    </w:p>
    <w:p w:rsidR="00130CB5" w:rsidRPr="00130CB5" w:rsidRDefault="00130CB5" w:rsidP="00130CB5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2. Долгосрочная м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униципальная целевая программа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>«Профилактика экстремизма и гармонизация межнациональных отношений на территории муниципального образования Тихорецкий район».</w:t>
      </w:r>
    </w:p>
    <w:p w:rsidR="00130CB5" w:rsidRPr="00130CB5" w:rsidRDefault="00130CB5" w:rsidP="00130C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3. Долгосрочная м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униципальная целевая программа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>«Дети Тихорецкого района».</w:t>
      </w:r>
    </w:p>
    <w:p w:rsidR="00130CB5" w:rsidRPr="00130CB5" w:rsidRDefault="00130CB5" w:rsidP="00130C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4. Долгосрочная м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униципальная целевая программа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 xml:space="preserve">«Комплексные меры противодействия незаконному потреблению и обороту наркотических средств в муниципальном образовании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ab/>
        <w:t>Тихорецкий район».</w:t>
      </w:r>
    </w:p>
    <w:p w:rsidR="00130CB5" w:rsidRPr="00130CB5" w:rsidRDefault="00130CB5" w:rsidP="00130C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5. Долгосро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чная краевая целевая программа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>«Духовно-нравственное воспитание детей и молодежи, становление и укрепление семейных традиций в Краснодарском крае».</w:t>
      </w:r>
    </w:p>
    <w:p w:rsidR="00130CB5" w:rsidRPr="00130CB5" w:rsidRDefault="00130CB5" w:rsidP="00130C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>6. Долгосроч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ная краевая целевая программа  </w:t>
      </w:r>
      <w:r w:rsidRPr="00130CB5">
        <w:rPr>
          <w:rFonts w:ascii="Times New Roman" w:hAnsi="Times New Roman"/>
          <w:i w:val="0"/>
          <w:sz w:val="28"/>
          <w:szCs w:val="28"/>
          <w:lang w:val="ru-RU"/>
        </w:rPr>
        <w:t>«Патриотическое воспитание населения Краснодарского края».</w:t>
      </w:r>
    </w:p>
    <w:p w:rsidR="00130CB5" w:rsidRDefault="00130CB5" w:rsidP="00130CB5">
      <w:pPr>
        <w:spacing w:line="36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130CB5">
        <w:rPr>
          <w:rFonts w:ascii="Times New Roman" w:hAnsi="Times New Roman"/>
          <w:i w:val="0"/>
          <w:sz w:val="28"/>
          <w:szCs w:val="28"/>
          <w:lang w:val="ru-RU"/>
        </w:rPr>
        <w:t xml:space="preserve">7. </w:t>
      </w:r>
      <w:r w:rsidRPr="00130CB5">
        <w:rPr>
          <w:rFonts w:ascii="Times New Roman" w:hAnsi="Times New Roman"/>
          <w:bCs/>
          <w:i w:val="0"/>
          <w:sz w:val="28"/>
          <w:szCs w:val="28"/>
          <w:lang w:val="ru-RU"/>
        </w:rPr>
        <w:t>Всероссийский культурно- образовательный проект «Культура для школьников» Министерства Культуры Российской Федерац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ии.</w:t>
      </w:r>
    </w:p>
    <w:p w:rsidR="00130CB5" w:rsidRPr="00130CB5" w:rsidRDefault="00130CB5" w:rsidP="00130CB5">
      <w:pPr>
        <w:spacing w:line="36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8. 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>работа с детьми;</w:t>
      </w:r>
    </w:p>
    <w:p w:rsidR="00364884" w:rsidRPr="00C10C34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9. 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работа с подростками и молодёжью;</w:t>
      </w: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10.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работа с людьми с ограниченными возможностями здоровья;</w:t>
      </w: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64884" w:rsidRPr="00C10C34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11.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>работа с женской аудиторией;</w:t>
      </w: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64884" w:rsidRPr="00C10C34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12.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работа со старшим поколением;</w:t>
      </w: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64884" w:rsidRPr="00C10C34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13.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>работа в рамках реализация Закона 1539</w:t>
      </w:r>
    </w:p>
    <w:p w:rsidR="00130CB5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64884" w:rsidRPr="00C10C34" w:rsidRDefault="00130CB5" w:rsidP="0036488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14.</w:t>
      </w:r>
      <w:r w:rsidR="00364884" w:rsidRPr="00C10C34">
        <w:rPr>
          <w:rFonts w:ascii="Times New Roman" w:hAnsi="Times New Roman"/>
          <w:i w:val="0"/>
          <w:sz w:val="28"/>
          <w:szCs w:val="28"/>
          <w:lang w:val="ru-RU"/>
        </w:rPr>
        <w:t xml:space="preserve"> работа в рамках антитеррористической направленности;</w:t>
      </w:r>
    </w:p>
    <w:p w:rsidR="00A657C9" w:rsidRPr="00130CB5" w:rsidRDefault="00A657C9" w:rsidP="00130CB5">
      <w:pPr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1.6. Анализ состояния и развития различных жанров народного творчества.</w:t>
      </w:r>
      <w:r w:rsidR="00F229CF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На базе МКУК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«СДК АлексеевскогоСП</w:t>
      </w:r>
      <w:r w:rsidR="00F229CF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ТР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» в 20</w:t>
      </w:r>
      <w:r w:rsidR="00364884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20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году функционировало 17</w:t>
      </w:r>
      <w:r w:rsidR="00364884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клубных формирований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, из них:</w:t>
      </w:r>
    </w:p>
    <w:p w:rsidR="00A657C9" w:rsidRPr="00C10C34" w:rsidRDefault="00867477" w:rsidP="00A657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- детских 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–10</w:t>
      </w:r>
      <w:proofErr w:type="gramStart"/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657C9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;</w:t>
      </w:r>
      <w:proofErr w:type="gramEnd"/>
    </w:p>
    <w:p w:rsidR="00A657C9" w:rsidRPr="00C10C34" w:rsidRDefault="00130CB5" w:rsidP="00A657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- молодёжных – 4</w:t>
      </w:r>
      <w:r w:rsidR="00A657C9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A657C9" w:rsidRPr="00C10C34" w:rsidRDefault="00130CB5" w:rsidP="00A657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- взрослых – 3</w:t>
      </w:r>
      <w:r w:rsidR="00A657C9"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A657C9" w:rsidRPr="00C10C34" w:rsidRDefault="00A657C9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Посещают кружки и 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любительские объединения всего 508 человек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из них: молодёжь –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126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; дети – 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317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. Это люди – истинные любители народного творчества. Существует разнообразие жанров: вокальный, танцевальный, 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театральный, эстрадное и ансам</w:t>
      </w:r>
      <w:r w:rsidR="00EE111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б</w:t>
      </w:r>
      <w:r w:rsidR="00130CB5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левое</w:t>
      </w:r>
      <w:r w:rsidRPr="00C10C3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пение.</w:t>
      </w:r>
    </w:p>
    <w:p w:rsidR="00A657C9" w:rsidRPr="00C10C34" w:rsidRDefault="00A657C9" w:rsidP="00A657C9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981"/>
        <w:gridCol w:w="1187"/>
        <w:gridCol w:w="1197"/>
        <w:gridCol w:w="1179"/>
        <w:gridCol w:w="1197"/>
        <w:gridCol w:w="1187"/>
        <w:gridCol w:w="1179"/>
      </w:tblGrid>
      <w:tr w:rsidR="00C10C34" w:rsidRPr="00C10C34" w:rsidTr="00AE19F4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Наименование жанра народного творчества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Число коллективов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Число участников в них</w:t>
            </w:r>
          </w:p>
        </w:tc>
      </w:tr>
      <w:tr w:rsidR="00C10C34" w:rsidRPr="00C10C34" w:rsidTr="00AE19F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C9" w:rsidRPr="00C10C34" w:rsidRDefault="00A657C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C9" w:rsidRPr="00C10C34" w:rsidRDefault="00A657C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36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2019</w:t>
            </w:r>
            <w:r w:rsidR="00A657C9" w:rsidRPr="00C10C34">
              <w:rPr>
                <w:rFonts w:ascii="Times New Roman" w:eastAsia="Times New Roman" w:hAnsi="Times New Roman"/>
                <w:lang w:val="ru-RU" w:eastAsia="ru-RU" w:bidi="ar-SA"/>
              </w:rPr>
              <w:t xml:space="preserve"> 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 w:rsidP="0036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 w:rsidR="00364884" w:rsidRPr="00C10C34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+/_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36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2019</w:t>
            </w:r>
            <w:r w:rsidR="00A657C9" w:rsidRPr="00C10C34">
              <w:rPr>
                <w:rFonts w:ascii="Times New Roman" w:eastAsia="Times New Roman" w:hAnsi="Times New Roman"/>
                <w:lang w:val="ru-RU" w:eastAsia="ru-RU" w:bidi="ar-SA"/>
              </w:rPr>
              <w:t>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36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2020</w:t>
            </w:r>
            <w:r w:rsidR="00A657C9" w:rsidRPr="00C10C34">
              <w:rPr>
                <w:rFonts w:ascii="Times New Roman" w:eastAsia="Times New Roman" w:hAnsi="Times New Roman"/>
                <w:lang w:val="ru-RU" w:eastAsia="ru-RU" w:bidi="ar-SA"/>
              </w:rPr>
              <w:t xml:space="preserve"> 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+/_</w:t>
            </w:r>
          </w:p>
        </w:tc>
      </w:tr>
      <w:tr w:rsidR="00C10C34" w:rsidRPr="00C10C34" w:rsidTr="00AE19F4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Хореографический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364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  <w:tr w:rsidR="00C10C34" w:rsidRPr="00C10C34" w:rsidTr="00AE19F4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Вокальный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E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69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  <w:tr w:rsidR="00C10C34" w:rsidRPr="00C10C34" w:rsidTr="00AE19F4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Театральный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  <w:tr w:rsidR="00364884" w:rsidRPr="00C10C34" w:rsidTr="00AE19F4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Прочие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EE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10C34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</w:tbl>
    <w:p w:rsidR="00AE19F4" w:rsidRPr="00AE19F4" w:rsidRDefault="00AE19F4" w:rsidP="00AE19F4">
      <w:pPr>
        <w:spacing w:line="360" w:lineRule="auto"/>
        <w:ind w:firstLine="360"/>
        <w:jc w:val="both"/>
        <w:rPr>
          <w:rFonts w:ascii="Times New Roman" w:hAnsi="Times New Roman"/>
          <w:i w:val="0"/>
          <w:sz w:val="28"/>
          <w:szCs w:val="28"/>
          <w:lang/>
        </w:rPr>
      </w:pPr>
      <w:r>
        <w:rPr>
          <w:rFonts w:ascii="Times New Roman" w:hAnsi="Times New Roman"/>
          <w:i w:val="0"/>
          <w:sz w:val="28"/>
          <w:szCs w:val="28"/>
          <w:lang/>
        </w:rPr>
        <w:t xml:space="preserve">В настоящее время на базе </w:t>
      </w:r>
      <w:r>
        <w:rPr>
          <w:rFonts w:ascii="Times New Roman" w:hAnsi="Times New Roman"/>
          <w:i w:val="0"/>
          <w:sz w:val="28"/>
          <w:szCs w:val="28"/>
          <w:lang w:val="ru-RU"/>
        </w:rPr>
        <w:t>Дома культуры</w:t>
      </w:r>
      <w:r>
        <w:rPr>
          <w:rFonts w:ascii="Times New Roman" w:hAnsi="Times New Roman"/>
          <w:i w:val="0"/>
          <w:sz w:val="28"/>
          <w:szCs w:val="28"/>
          <w:lang/>
        </w:rPr>
        <w:t xml:space="preserve"> функционируют 11 кружков</w:t>
      </w:r>
      <w:r w:rsidRPr="00AE19F4">
        <w:rPr>
          <w:rFonts w:ascii="Times New Roman" w:hAnsi="Times New Roman"/>
          <w:i w:val="0"/>
          <w:sz w:val="28"/>
          <w:szCs w:val="28"/>
          <w:lang/>
        </w:rPr>
        <w:t xml:space="preserve">, в которых </w:t>
      </w:r>
      <w:r w:rsidRPr="00AE19F4">
        <w:rPr>
          <w:rFonts w:ascii="Times New Roman" w:hAnsi="Times New Roman"/>
          <w:i w:val="0"/>
          <w:sz w:val="28"/>
          <w:szCs w:val="28"/>
          <w:lang w:val="ru-RU"/>
        </w:rPr>
        <w:t xml:space="preserve">занимаются </w:t>
      </w:r>
      <w:r>
        <w:rPr>
          <w:rFonts w:ascii="Times New Roman" w:hAnsi="Times New Roman"/>
          <w:i w:val="0"/>
          <w:sz w:val="28"/>
          <w:szCs w:val="28"/>
          <w:lang/>
        </w:rPr>
        <w:t>222</w:t>
      </w:r>
      <w:r w:rsidRPr="00AE19F4">
        <w:rPr>
          <w:rFonts w:ascii="Times New Roman" w:hAnsi="Times New Roman"/>
          <w:i w:val="0"/>
          <w:sz w:val="28"/>
          <w:szCs w:val="28"/>
          <w:lang/>
        </w:rPr>
        <w:t xml:space="preserve"> человек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/>
          <w:i w:val="0"/>
          <w:sz w:val="28"/>
          <w:szCs w:val="28"/>
          <w:lang/>
        </w:rPr>
        <w:t xml:space="preserve"> разного возраста, из них 7 кружков </w:t>
      </w:r>
      <w:r w:rsidRPr="00AE19F4">
        <w:rPr>
          <w:rFonts w:ascii="Times New Roman" w:hAnsi="Times New Roman"/>
          <w:i w:val="0"/>
          <w:sz w:val="28"/>
          <w:szCs w:val="28"/>
          <w:lang/>
        </w:rPr>
        <w:t>для детей, к</w:t>
      </w:r>
      <w:r>
        <w:rPr>
          <w:rFonts w:ascii="Times New Roman" w:hAnsi="Times New Roman"/>
          <w:i w:val="0"/>
          <w:sz w:val="28"/>
          <w:szCs w:val="28"/>
          <w:lang/>
        </w:rPr>
        <w:t>оторые посещают 147</w:t>
      </w:r>
      <w:r w:rsidRPr="00AE19F4">
        <w:rPr>
          <w:rFonts w:ascii="Times New Roman" w:hAnsi="Times New Roman"/>
          <w:i w:val="0"/>
          <w:sz w:val="28"/>
          <w:szCs w:val="28"/>
          <w:lang/>
        </w:rPr>
        <w:t xml:space="preserve"> человек.</w:t>
      </w:r>
    </w:p>
    <w:p w:rsidR="00AE19F4" w:rsidRPr="00AE19F4" w:rsidRDefault="00AE19F4" w:rsidP="00AE19F4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/>
        </w:rPr>
      </w:pPr>
      <w:r w:rsidRPr="00AE19F4"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AE19F4">
        <w:rPr>
          <w:rFonts w:ascii="Times New Roman" w:hAnsi="Times New Roman"/>
          <w:i w:val="0"/>
          <w:sz w:val="28"/>
          <w:szCs w:val="28"/>
          <w:lang/>
        </w:rPr>
        <w:t xml:space="preserve">се клубные формирования </w:t>
      </w:r>
      <w:r w:rsidRPr="00AE19F4">
        <w:rPr>
          <w:rFonts w:ascii="Times New Roman" w:hAnsi="Times New Roman"/>
          <w:i w:val="0"/>
          <w:sz w:val="28"/>
          <w:szCs w:val="28"/>
          <w:lang w:val="ru-RU"/>
        </w:rPr>
        <w:t xml:space="preserve">функционируют </w:t>
      </w:r>
      <w:r w:rsidRPr="00AE19F4">
        <w:rPr>
          <w:rFonts w:ascii="Times New Roman" w:hAnsi="Times New Roman"/>
          <w:i w:val="0"/>
          <w:sz w:val="28"/>
          <w:szCs w:val="28"/>
          <w:lang/>
        </w:rPr>
        <w:t>на бесплатной основе.</w:t>
      </w:r>
    </w:p>
    <w:p w:rsidR="00AE19F4" w:rsidRPr="00AE19F4" w:rsidRDefault="00AE19F4" w:rsidP="00AE19F4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E19F4">
        <w:rPr>
          <w:rFonts w:ascii="Times New Roman" w:hAnsi="Times New Roman"/>
          <w:i w:val="0"/>
          <w:sz w:val="28"/>
          <w:szCs w:val="28"/>
          <w:lang w:val="ru-RU"/>
        </w:rPr>
        <w:t>Так же с 18 марта, в связи с запретом посещения клубных формирований, руководителями кружков проводятся мастер-классы и онлайн-занятия, дистанционно, посредством телефонной и видео связи. Воспитанники присылают свои выполненные домашние задания и вместе с руководителем проводят онлайн «работу над ошибками».</w:t>
      </w:r>
    </w:p>
    <w:p w:rsidR="00AE19F4" w:rsidRPr="00385219" w:rsidRDefault="00AE19F4" w:rsidP="00AE19F4">
      <w:pPr>
        <w:pStyle w:val="a6"/>
        <w:spacing w:line="360" w:lineRule="auto"/>
        <w:ind w:firstLine="360"/>
        <w:jc w:val="both"/>
        <w:rPr>
          <w:szCs w:val="28"/>
        </w:rPr>
      </w:pPr>
      <w:r w:rsidRPr="00AE19F4">
        <w:rPr>
          <w:szCs w:val="28"/>
        </w:rPr>
        <w:lastRenderedPageBreak/>
        <w:t xml:space="preserve">Анализируя состояние развития различных жанров самодеятельного  творчества, можно сделать следующие выводы: что </w:t>
      </w:r>
      <w:r>
        <w:rPr>
          <w:szCs w:val="28"/>
          <w:lang w:val="ru-RU"/>
        </w:rPr>
        <w:t>декоративно-прикладное искусство,</w:t>
      </w:r>
      <w:r w:rsidRPr="00AE19F4">
        <w:rPr>
          <w:szCs w:val="28"/>
        </w:rPr>
        <w:t xml:space="preserve"> хореографические, театральные и вокальные жанры продолжают активно развиваться</w:t>
      </w:r>
      <w:r w:rsidRPr="00385219">
        <w:rPr>
          <w:szCs w:val="28"/>
        </w:rPr>
        <w:t>.</w:t>
      </w:r>
    </w:p>
    <w:p w:rsidR="00A657C9" w:rsidRPr="00AE19F4" w:rsidRDefault="00A657C9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 w:bidi="ar-SA"/>
        </w:rPr>
      </w:pPr>
    </w:p>
    <w:p w:rsidR="00AE19F4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AE19F4" w:rsidRDefault="00AE19F4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1.7. Анализ состояния и развития любительских объединений, клубов по интересам (КЛО).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3565"/>
        <w:gridCol w:w="939"/>
        <w:gridCol w:w="939"/>
        <w:gridCol w:w="821"/>
        <w:gridCol w:w="1058"/>
        <w:gridCol w:w="939"/>
        <w:gridCol w:w="821"/>
      </w:tblGrid>
      <w:tr w:rsidR="00A657C9" w:rsidTr="002B395A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Наименованиядеятельности</w:t>
            </w:r>
            <w:proofErr w:type="spellEnd"/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Число</w:t>
            </w:r>
            <w:proofErr w:type="spellEnd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 xml:space="preserve"> КЛО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Числоучастников</w:t>
            </w:r>
            <w:proofErr w:type="spellEnd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них</w:t>
            </w:r>
            <w:proofErr w:type="spellEnd"/>
          </w:p>
        </w:tc>
      </w:tr>
      <w:tr w:rsidR="002B395A" w:rsidTr="002B39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C9" w:rsidRPr="00C10C34" w:rsidRDefault="00A657C9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C9" w:rsidRPr="00C10C34" w:rsidRDefault="00A657C9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201</w:t>
            </w:r>
            <w:r w:rsidRPr="00C10C3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  <w:r w:rsidR="00A657C9" w:rsidRPr="00C10C34">
              <w:rPr>
                <w:rFonts w:ascii="Times New Roman" w:hAnsi="Times New Roman"/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2020</w:t>
            </w:r>
            <w:r w:rsidR="00A657C9" w:rsidRPr="00C10C34">
              <w:rPr>
                <w:rFonts w:ascii="Times New Roman" w:hAnsi="Times New Roman"/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+/_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2019</w:t>
            </w:r>
            <w:r w:rsidR="00A657C9" w:rsidRPr="00C10C34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2020</w:t>
            </w:r>
            <w:r w:rsidR="00A657C9" w:rsidRPr="00C10C34">
              <w:rPr>
                <w:rFonts w:ascii="Times New Roman" w:hAnsi="Times New Roman"/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+/_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3088C" w:rsidRDefault="0013088C" w:rsidP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КЛО «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Рушничок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»-детского досуга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КЛО «Олимп»-детский спортивный клуб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C10C34" w:rsidRDefault="0013088C" w:rsidP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Детский экологический клуб «Эко</w:t>
            </w:r>
            <w:r w:rsidR="008674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патруль»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 w:rsidP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2B395A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3088C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Молодёжный клуб «93 регион»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3088C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«Семейные встречи» клуб молодой семьи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</w:tr>
      <w:tr w:rsidR="002B395A" w:rsidTr="00AE19F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13088C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Клуб «Ветеран»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9" w:rsidRPr="00C10C34" w:rsidRDefault="0013088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10C34">
              <w:rPr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  <w:p w:rsidR="00A657C9" w:rsidRPr="00C10C34" w:rsidRDefault="00A657C9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1.8. Анализ состояния культурно-досуговой работы (содержание, формы, проблемы) клубных учреждений.</w:t>
      </w:r>
    </w:p>
    <w:p w:rsidR="0013088C" w:rsidRDefault="0013088C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3088C" w:rsidRPr="00821FD5" w:rsidRDefault="0013088C" w:rsidP="000F10D9">
      <w:pPr>
        <w:pStyle w:val="a6"/>
        <w:spacing w:line="360" w:lineRule="auto"/>
        <w:ind w:firstLine="360"/>
        <w:jc w:val="both"/>
        <w:rPr>
          <w:szCs w:val="28"/>
        </w:rPr>
      </w:pPr>
      <w:r w:rsidRPr="00385219">
        <w:rPr>
          <w:szCs w:val="28"/>
        </w:rPr>
        <w:t>В связи со сложившейся эпидемиологич</w:t>
      </w:r>
      <w:r>
        <w:rPr>
          <w:szCs w:val="28"/>
        </w:rPr>
        <w:t xml:space="preserve">еской ситуацией сотрудники </w:t>
      </w:r>
      <w:r>
        <w:rPr>
          <w:szCs w:val="28"/>
          <w:lang w:val="ru-RU"/>
        </w:rPr>
        <w:t>Алексеевского дома культуры</w:t>
      </w:r>
      <w:r w:rsidRPr="00385219">
        <w:rPr>
          <w:szCs w:val="28"/>
        </w:rPr>
        <w:t xml:space="preserve"> перешли на новый формат проведения мероприятий, занятий клубных формирований посредством информационно-</w:t>
      </w:r>
      <w:r w:rsidRPr="00385219">
        <w:rPr>
          <w:szCs w:val="28"/>
        </w:rPr>
        <w:lastRenderedPageBreak/>
        <w:t>телекоммуникационной сети "Интернет". Всег</w:t>
      </w:r>
      <w:r w:rsidR="002B0DBD">
        <w:rPr>
          <w:szCs w:val="28"/>
        </w:rPr>
        <w:t>о в формате онлайн проведено 403</w:t>
      </w:r>
      <w:r w:rsidRPr="00385219">
        <w:rPr>
          <w:szCs w:val="28"/>
        </w:rPr>
        <w:t xml:space="preserve"> мероприяти</w:t>
      </w:r>
      <w:r w:rsidR="002B0DBD">
        <w:rPr>
          <w:szCs w:val="28"/>
        </w:rPr>
        <w:t>я, зрителями которых стали 399540</w:t>
      </w:r>
      <w:r w:rsidRPr="00385219">
        <w:rPr>
          <w:szCs w:val="28"/>
        </w:rPr>
        <w:t xml:space="preserve"> человек. </w:t>
      </w:r>
      <w:r w:rsidR="002B0DBD">
        <w:rPr>
          <w:szCs w:val="28"/>
        </w:rPr>
        <w:t xml:space="preserve">Из них для детей опубликовано </w:t>
      </w:r>
      <w:r w:rsidR="002B0DBD">
        <w:rPr>
          <w:szCs w:val="28"/>
          <w:lang w:val="ru-RU"/>
        </w:rPr>
        <w:t>152</w:t>
      </w:r>
      <w:proofErr w:type="spellStart"/>
      <w:r w:rsidRPr="00385219">
        <w:rPr>
          <w:szCs w:val="28"/>
        </w:rPr>
        <w:t>мер</w:t>
      </w:r>
      <w:r>
        <w:rPr>
          <w:szCs w:val="28"/>
          <w:lang w:val="ru-RU"/>
        </w:rPr>
        <w:t>о</w:t>
      </w:r>
      <w:proofErr w:type="spellEnd"/>
      <w:r>
        <w:rPr>
          <w:szCs w:val="28"/>
        </w:rPr>
        <w:t>п</w:t>
      </w:r>
      <w:r w:rsidRPr="00385219">
        <w:rPr>
          <w:szCs w:val="28"/>
        </w:rPr>
        <w:t>риятия- просмотров-</w:t>
      </w:r>
      <w:r w:rsidR="002B0DBD">
        <w:rPr>
          <w:szCs w:val="28"/>
        </w:rPr>
        <w:t xml:space="preserve"> 1390543. Для молодежи- 77</w:t>
      </w:r>
      <w:r w:rsidRPr="00385219">
        <w:rPr>
          <w:szCs w:val="28"/>
        </w:rPr>
        <w:t xml:space="preserve"> мероп</w:t>
      </w:r>
      <w:r w:rsidR="002B0DBD">
        <w:rPr>
          <w:szCs w:val="28"/>
        </w:rPr>
        <w:t xml:space="preserve">риятий, которые посмотрели 58 154 </w:t>
      </w:r>
      <w:r w:rsidRPr="00385219">
        <w:rPr>
          <w:szCs w:val="28"/>
        </w:rPr>
        <w:t>человек</w:t>
      </w:r>
      <w:r w:rsidR="002B0DBD">
        <w:rPr>
          <w:szCs w:val="28"/>
          <w:lang w:val="ru-RU"/>
        </w:rPr>
        <w:t>а</w:t>
      </w:r>
      <w:r w:rsidRPr="00385219">
        <w:rPr>
          <w:szCs w:val="28"/>
        </w:rPr>
        <w:t xml:space="preserve">. Из этого можно сделать вывод, что мероприятия в формате «онлайн» набирают наибольшее количество зрителей.  </w:t>
      </w:r>
    </w:p>
    <w:p w:rsidR="0013088C" w:rsidRPr="0013088C" w:rsidRDefault="0013088C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/>
        </w:rPr>
      </w:pPr>
    </w:p>
    <w:p w:rsidR="00A657C9" w:rsidRPr="00FD0BB7" w:rsidRDefault="00A657C9" w:rsidP="00A657C9">
      <w:pPr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 На </w:t>
      </w:r>
      <w:r w:rsidR="005A7895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вневедомственном учёте </w:t>
      </w:r>
      <w:r w:rsidR="00AE7370">
        <w:rPr>
          <w:rFonts w:ascii="Times New Roman" w:hAnsi="Times New Roman"/>
          <w:i w:val="0"/>
          <w:sz w:val="28"/>
          <w:szCs w:val="28"/>
          <w:lang w:val="ru-RU"/>
        </w:rPr>
        <w:t xml:space="preserve">на конец года состоит 7 </w:t>
      </w:r>
      <w:r w:rsidR="005A7895" w:rsidRPr="00FD0BB7">
        <w:rPr>
          <w:rFonts w:ascii="Times New Roman" w:hAnsi="Times New Roman"/>
          <w:i w:val="0"/>
          <w:sz w:val="28"/>
          <w:szCs w:val="28"/>
          <w:lang w:val="ru-RU"/>
        </w:rPr>
        <w:t>несовершеннолетних</w:t>
      </w:r>
      <w:r w:rsidR="00AE7370">
        <w:rPr>
          <w:rFonts w:ascii="Times New Roman" w:hAnsi="Times New Roman"/>
          <w:i w:val="0"/>
          <w:sz w:val="28"/>
          <w:szCs w:val="28"/>
          <w:lang w:val="ru-RU"/>
        </w:rPr>
        <w:t xml:space="preserve"> и 4 семьи</w:t>
      </w:r>
      <w:r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, которые посещают кружки и мероприятия </w:t>
      </w:r>
      <w:r w:rsidR="00AE7370">
        <w:rPr>
          <w:rFonts w:ascii="Times New Roman" w:hAnsi="Times New Roman"/>
          <w:i w:val="0"/>
          <w:sz w:val="28"/>
          <w:szCs w:val="28"/>
          <w:lang w:val="ru-RU"/>
        </w:rPr>
        <w:t>Алексеевского</w:t>
      </w:r>
      <w:r w:rsidR="00FD0BB7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Дома культуры. Так</w:t>
      </w:r>
      <w:r w:rsidRPr="00FD0BB7">
        <w:rPr>
          <w:rFonts w:ascii="Times New Roman" w:hAnsi="Times New Roman"/>
          <w:i w:val="0"/>
          <w:sz w:val="28"/>
          <w:szCs w:val="28"/>
          <w:lang w:val="ru-RU"/>
        </w:rPr>
        <w:t>же проводится индивидуально-профилактическая работа:</w:t>
      </w:r>
    </w:p>
    <w:p w:rsidR="00A657C9" w:rsidRPr="00FD0BB7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hAnsi="Times New Roman"/>
          <w:i w:val="0"/>
          <w:sz w:val="28"/>
          <w:szCs w:val="28"/>
          <w:lang w:val="ru-RU"/>
        </w:rPr>
        <w:t>- на каждого заведена индивидуальная папка, где отражена профилактическая работа;</w:t>
      </w:r>
    </w:p>
    <w:p w:rsidR="00A657C9" w:rsidRPr="00FD0BB7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hAnsi="Times New Roman"/>
          <w:i w:val="0"/>
          <w:sz w:val="28"/>
          <w:szCs w:val="28"/>
          <w:lang w:val="ru-RU"/>
        </w:rPr>
        <w:t>- за несовершеннолетними закреплены кураторы, которые посещают их по месту жительства и учёбы, выявляют интересы подростков, приглашают на мероприятия, согласно их возрастной категории. Работа ведётся в тесном контакте с родителями, классными руководителями.</w:t>
      </w:r>
    </w:p>
    <w:p w:rsidR="00A657C9" w:rsidRPr="00FD0BB7" w:rsidRDefault="00A657C9" w:rsidP="00A657C9">
      <w:pPr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С целью предупреждения правонарушений </w:t>
      </w:r>
      <w:r w:rsidR="00FD0BB7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с </w:t>
      </w:r>
      <w:r w:rsidRPr="00FD0BB7">
        <w:rPr>
          <w:rFonts w:ascii="Times New Roman" w:hAnsi="Times New Roman"/>
          <w:i w:val="0"/>
          <w:sz w:val="28"/>
          <w:szCs w:val="28"/>
          <w:lang w:val="ru-RU"/>
        </w:rPr>
        <w:t>несовер</w:t>
      </w:r>
      <w:r w:rsidR="005A7895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шеннолетними проведены беседы, 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>дискуссии и тематические программы</w:t>
      </w:r>
      <w:r w:rsidR="00AE737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657C9" w:rsidRPr="00FD0BB7" w:rsidRDefault="00A56C50" w:rsidP="00FD0BB7">
      <w:pPr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 Работники Д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>ома культуры совместно</w:t>
      </w:r>
      <w:r w:rsidR="005A7895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с депутатами и 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общественностью станицы дежурят и следят за порядком на </w:t>
      </w:r>
      <w:r w:rsidR="005A7895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мероприятиях, проводят рейды по  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вечерним улицам</w:t>
      </w:r>
      <w:r w:rsidR="005A7895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станицы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>, с целью выявления правонарушений среди подростков.Посещаются неблагополучные семьи, с родителями про</w:t>
      </w:r>
      <w:r w:rsid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>водятся профилактические беседы.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>Дети из неблагополучных семей привлекаются к непосредственному участию в орган</w:t>
      </w:r>
      <w:r w:rsidR="00AE7370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изации </w:t>
      </w:r>
      <w:r w:rsidR="00A657C9" w:rsidRPr="00FD0BB7">
        <w:rPr>
          <w:rFonts w:ascii="Times New Roman" w:eastAsia="Times New Roman" w:hAnsi="Times New Roman"/>
          <w:i w:val="0"/>
          <w:sz w:val="28"/>
          <w:szCs w:val="28"/>
          <w:lang w:val="ru-RU"/>
        </w:rPr>
        <w:t>мероприятий</w:t>
      </w:r>
      <w:r w:rsidR="00A657C9" w:rsidRPr="00FD0BB7">
        <w:rPr>
          <w:rFonts w:eastAsia="Times New Roman"/>
          <w:i w:val="0"/>
          <w:sz w:val="28"/>
          <w:szCs w:val="28"/>
          <w:lang w:val="ru-RU"/>
        </w:rPr>
        <w:t>.</w:t>
      </w:r>
    </w:p>
    <w:p w:rsidR="00A657C9" w:rsidRPr="00FD0BB7" w:rsidRDefault="00A657C9" w:rsidP="00A657C9">
      <w:pPr>
        <w:spacing w:after="0" w:line="240" w:lineRule="auto"/>
        <w:ind w:firstLine="3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 В Доме культуры оформлена наглядная агитация, отражаются значимость Закона № 15 39.</w:t>
      </w:r>
      <w:r w:rsidR="00FD0BB7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В</w:t>
      </w:r>
      <w:r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фой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е Дома культуры оформлен стенд </w:t>
      </w:r>
      <w:r w:rsidRPr="00FD0BB7">
        <w:rPr>
          <w:rFonts w:ascii="Times New Roman" w:hAnsi="Times New Roman"/>
          <w:i w:val="0"/>
          <w:sz w:val="28"/>
          <w:szCs w:val="28"/>
          <w:lang w:val="ru-RU"/>
        </w:rPr>
        <w:t>«Мы выбираем здоровый образ жиз</w:t>
      </w:r>
      <w:r w:rsidR="00AE7370">
        <w:rPr>
          <w:rFonts w:ascii="Times New Roman" w:hAnsi="Times New Roman"/>
          <w:i w:val="0"/>
          <w:sz w:val="28"/>
          <w:szCs w:val="28"/>
          <w:lang w:val="ru-RU"/>
        </w:rPr>
        <w:t>ни».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7C9" w:rsidRPr="00FD0BB7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FD0BB7">
        <w:rPr>
          <w:rFonts w:ascii="Times New Roman" w:hAnsi="Times New Roman"/>
          <w:b/>
          <w:i w:val="0"/>
          <w:sz w:val="28"/>
          <w:szCs w:val="28"/>
          <w:lang w:val="ru-RU"/>
        </w:rPr>
        <w:t>1.9. Работа учреждений культурно-досугового типа по оказанию платных услуг населению.</w:t>
      </w:r>
    </w:p>
    <w:p w:rsidR="00A657C9" w:rsidRPr="00FD0BB7" w:rsidRDefault="00AE7370" w:rsidP="00A657C9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МКУК «СДК Алексеевского</w:t>
      </w:r>
      <w:r w:rsidR="00A657C9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 СП</w:t>
      </w:r>
      <w:r w:rsidR="00867477">
        <w:rPr>
          <w:rFonts w:ascii="Times New Roman" w:hAnsi="Times New Roman"/>
          <w:i w:val="0"/>
          <w:sz w:val="28"/>
          <w:szCs w:val="28"/>
          <w:lang w:val="ru-RU"/>
        </w:rPr>
        <w:t xml:space="preserve">ТР»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</w:t>
      </w:r>
      <w:r w:rsidR="00A657C9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отчетном году </w:t>
      </w:r>
      <w:r>
        <w:rPr>
          <w:rFonts w:ascii="Times New Roman" w:hAnsi="Times New Roman"/>
          <w:i w:val="0"/>
          <w:sz w:val="28"/>
          <w:szCs w:val="28"/>
          <w:lang w:val="ru-RU"/>
        </w:rPr>
        <w:t>было проведено 1 платное мероприятие в 1 квартале,которое посетили 15 человек.</w:t>
      </w:r>
      <w:r w:rsidR="00A657C9" w:rsidRPr="00FD0BB7">
        <w:rPr>
          <w:rFonts w:ascii="Times New Roman" w:hAnsi="Times New Roman"/>
          <w:i w:val="0"/>
          <w:sz w:val="28"/>
          <w:szCs w:val="28"/>
          <w:lang w:val="ru-RU"/>
        </w:rPr>
        <w:t xml:space="preserve">Основным видом платных услуг являются молодежные танцевальные вечера, посещение музея, концерты и театрализованные мероприятия. 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E7370" w:rsidRPr="00867477" w:rsidRDefault="00A657C9" w:rsidP="00AE7370">
      <w:pPr>
        <w:pStyle w:val="a6"/>
        <w:jc w:val="both"/>
        <w:rPr>
          <w:b/>
          <w:bCs/>
          <w:szCs w:val="28"/>
          <w:lang w:val="ru-RU"/>
        </w:rPr>
      </w:pPr>
      <w:r>
        <w:rPr>
          <w:szCs w:val="28"/>
          <w:lang w:val="ru-RU"/>
        </w:rPr>
        <w:tab/>
      </w:r>
      <w:r w:rsidRPr="00AE7370">
        <w:rPr>
          <w:b/>
          <w:szCs w:val="28"/>
          <w:lang w:val="ru-RU"/>
        </w:rPr>
        <w:t xml:space="preserve">1.10. </w:t>
      </w:r>
      <w:r w:rsidR="00AE7370" w:rsidRPr="00AE7370">
        <w:rPr>
          <w:b/>
          <w:bCs/>
          <w:szCs w:val="28"/>
        </w:rPr>
        <w:t>Предложения, связанные с расширением сотрудничества</w:t>
      </w:r>
      <w:r w:rsidR="00867477">
        <w:rPr>
          <w:b/>
          <w:bCs/>
          <w:szCs w:val="28"/>
        </w:rPr>
        <w:t xml:space="preserve"> с </w:t>
      </w:r>
      <w:r w:rsidR="00AE7370" w:rsidRPr="00AE7370">
        <w:rPr>
          <w:b/>
          <w:bCs/>
          <w:szCs w:val="28"/>
        </w:rPr>
        <w:t>ОМЦ</w:t>
      </w:r>
      <w:r w:rsidR="00867477">
        <w:rPr>
          <w:b/>
          <w:bCs/>
          <w:szCs w:val="28"/>
          <w:lang w:val="ru-RU"/>
        </w:rPr>
        <w:t>.</w:t>
      </w:r>
    </w:p>
    <w:p w:rsidR="00AE7370" w:rsidRPr="00AE7370" w:rsidRDefault="00AE7370" w:rsidP="00AE7370">
      <w:pPr>
        <w:pStyle w:val="a6"/>
        <w:ind w:firstLine="360"/>
        <w:jc w:val="both"/>
        <w:rPr>
          <w:szCs w:val="28"/>
        </w:rPr>
      </w:pPr>
      <w:r w:rsidRPr="00AE7370">
        <w:rPr>
          <w:szCs w:val="28"/>
        </w:rPr>
        <w:t>Хочется отметить творческое сотрудничество работников клуба с ОМЦ, осуществляющих методическую помощь и методическое руководство клубными учреждениями. Несомненно, работники клуба пользуются методической помощью, предлагаемой ОМЦ.</w:t>
      </w:r>
    </w:p>
    <w:p w:rsidR="00A657C9" w:rsidRDefault="00A657C9" w:rsidP="00AE7370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1.11. Наличие инновационных форм работы.</w:t>
      </w:r>
    </w:p>
    <w:p w:rsidR="00703542" w:rsidRPr="00703542" w:rsidRDefault="00A657C9" w:rsidP="00703542">
      <w:pPr>
        <w:pStyle w:val="a6"/>
        <w:ind w:left="360"/>
        <w:jc w:val="both"/>
        <w:rPr>
          <w:szCs w:val="28"/>
        </w:rPr>
      </w:pPr>
      <w:r>
        <w:rPr>
          <w:szCs w:val="28"/>
          <w:lang w:val="ru-RU"/>
        </w:rPr>
        <w:tab/>
      </w:r>
      <w:r w:rsidRPr="00703542">
        <w:rPr>
          <w:szCs w:val="28"/>
          <w:lang w:val="ru-RU"/>
        </w:rPr>
        <w:t>В проведении мероприятий в отчетном году творче</w:t>
      </w:r>
      <w:r w:rsidR="00114846" w:rsidRPr="00703542">
        <w:rPr>
          <w:szCs w:val="28"/>
          <w:lang w:val="ru-RU"/>
        </w:rPr>
        <w:t>скими работниками использовались</w:t>
      </w:r>
      <w:r w:rsidRPr="00703542">
        <w:rPr>
          <w:szCs w:val="28"/>
          <w:lang w:val="ru-RU"/>
        </w:rPr>
        <w:t xml:space="preserve"> нов</w:t>
      </w:r>
      <w:r w:rsidR="00114846" w:rsidRPr="00703542">
        <w:rPr>
          <w:szCs w:val="28"/>
          <w:lang w:val="ru-RU"/>
        </w:rPr>
        <w:t>ые</w:t>
      </w:r>
      <w:r w:rsidRPr="00703542">
        <w:rPr>
          <w:szCs w:val="28"/>
          <w:lang w:val="ru-RU"/>
        </w:rPr>
        <w:t xml:space="preserve"> форм</w:t>
      </w:r>
      <w:r w:rsidR="00114846" w:rsidRPr="00703542">
        <w:rPr>
          <w:szCs w:val="28"/>
          <w:lang w:val="ru-RU"/>
        </w:rPr>
        <w:t>ы</w:t>
      </w:r>
      <w:r w:rsidRPr="00703542">
        <w:rPr>
          <w:szCs w:val="28"/>
          <w:lang w:val="ru-RU"/>
        </w:rPr>
        <w:t xml:space="preserve"> работы - виртуальные экскурсии, онлайн трансляции</w:t>
      </w:r>
      <w:r w:rsidR="00114846" w:rsidRPr="00703542">
        <w:rPr>
          <w:szCs w:val="28"/>
          <w:lang w:val="ru-RU"/>
        </w:rPr>
        <w:t>, онлайн мастер-</w:t>
      </w:r>
      <w:r w:rsidR="00A56C50" w:rsidRPr="00703542">
        <w:rPr>
          <w:szCs w:val="28"/>
          <w:lang w:val="ru-RU"/>
        </w:rPr>
        <w:t>классы</w:t>
      </w:r>
      <w:r w:rsidR="00AE7370" w:rsidRPr="00703542">
        <w:rPr>
          <w:szCs w:val="28"/>
          <w:lang w:val="ru-RU"/>
        </w:rPr>
        <w:t>,съемка короткометражных фильмов</w:t>
      </w:r>
      <w:r w:rsidR="00703542" w:rsidRPr="00703542">
        <w:rPr>
          <w:szCs w:val="28"/>
          <w:lang w:val="ru-RU"/>
        </w:rPr>
        <w:t>,онлайн концертов и многое другое.Алексеевский Дом культуры</w:t>
      </w:r>
      <w:r w:rsidR="00703542" w:rsidRPr="00703542">
        <w:rPr>
          <w:szCs w:val="28"/>
        </w:rPr>
        <w:t>активно вел работу на страницах в социальных сетях учреждения.</w:t>
      </w:r>
    </w:p>
    <w:p w:rsidR="00A657C9" w:rsidRPr="00703542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/>
        </w:rPr>
      </w:pPr>
    </w:p>
    <w:p w:rsidR="00A657C9" w:rsidRDefault="00A657C9" w:rsidP="00A657C9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1.12. Информация о региональных (местных) фестивалях и конкурсах, проведенных в отчетном году.</w:t>
      </w:r>
    </w:p>
    <w:p w:rsidR="00A657C9" w:rsidRPr="00973A3C" w:rsidRDefault="00A657C9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В отчетном году творческие коллективы Дома культу</w:t>
      </w:r>
      <w:r w:rsidR="00B4775B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ры принимали участие в районных, краевых, всероссийских, международных</w:t>
      </w:r>
      <w:r w:rsidR="00703542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онлайн-конкурсах.</w:t>
      </w:r>
    </w:p>
    <w:p w:rsidR="00A657C9" w:rsidRDefault="00B4775B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В 2020</w:t>
      </w:r>
      <w:r w:rsidR="00703542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годуз</w:t>
      </w:r>
      <w:r w:rsidR="00A56C50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а участие в </w:t>
      </w:r>
      <w:r w:rsidR="00A53D1A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краевом смотре-</w:t>
      </w:r>
      <w:r w:rsidR="00A56C50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конкур</w:t>
      </w:r>
      <w:r w:rsidR="00A53D1A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се </w:t>
      </w:r>
      <w:r w:rsidR="00114846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на лучший он</w:t>
      </w:r>
      <w:r w:rsidR="00A53D1A" w:rsidRPr="00973A3C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лайн проект, в рамках проведения праздничных мероприятий,коллектив Дома культуры награжден дипломом участника конкурса.</w:t>
      </w:r>
    </w:p>
    <w:p w:rsidR="00703542" w:rsidRDefault="00703542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На базе Алексеевского Дома культуры в онлайн формате было проведено множество конкурсов:для детей,молодёжи и старшего поколения.</w:t>
      </w:r>
    </w:p>
    <w:p w:rsidR="00703542" w:rsidRDefault="00703542" w:rsidP="00A65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</w:p>
    <w:p w:rsidR="00A657C9" w:rsidRPr="00703542" w:rsidRDefault="00A657C9" w:rsidP="00A657C9">
      <w:pPr>
        <w:spacing w:after="0" w:line="240" w:lineRule="auto"/>
        <w:jc w:val="both"/>
        <w:rPr>
          <w:rFonts w:ascii="Times New Roman" w:hAnsi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1.13. План творческих и учебных мероприятий на 202</w:t>
      </w:r>
      <w:r w:rsidR="00B4775B">
        <w:rPr>
          <w:rFonts w:ascii="Times New Roman" w:hAnsi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год.</w:t>
      </w:r>
    </w:p>
    <w:p w:rsidR="00A657C9" w:rsidRDefault="00B4775B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Планируя работу на 2021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 xml:space="preserve"> год, творческий коллектив муниципального казенного учреждения культуры «Сел</w:t>
      </w:r>
      <w:r w:rsidR="00703542">
        <w:rPr>
          <w:rFonts w:ascii="Times New Roman" w:hAnsi="Times New Roman"/>
          <w:i w:val="0"/>
          <w:sz w:val="28"/>
          <w:szCs w:val="28"/>
          <w:lang w:val="ru-RU"/>
        </w:rPr>
        <w:t xml:space="preserve">ьский Дом культуры Алексеевского 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Тихорецкого района» спланировал </w:t>
      </w:r>
      <w:r w:rsidR="00703542">
        <w:rPr>
          <w:rFonts w:ascii="Times New Roman" w:hAnsi="Times New Roman"/>
          <w:i w:val="0"/>
          <w:sz w:val="28"/>
          <w:szCs w:val="28"/>
          <w:lang w:val="ru-RU"/>
        </w:rPr>
        <w:t xml:space="preserve">творческие и учебные мероприятия с </w:t>
      </w:r>
      <w:r w:rsidR="00A657C9">
        <w:rPr>
          <w:rFonts w:ascii="Times New Roman" w:hAnsi="Times New Roman"/>
          <w:i w:val="0"/>
          <w:sz w:val="28"/>
          <w:szCs w:val="28"/>
          <w:lang w:val="ru-RU"/>
        </w:rPr>
        <w:t xml:space="preserve"> учетом запросов всех целевых групп населения станицы. </w:t>
      </w:r>
    </w:p>
    <w:p w:rsidR="00A657C9" w:rsidRDefault="00A657C9" w:rsidP="00A657C9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0F49" w:rsidRDefault="00270F49">
      <w:pP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</w:p>
    <w:p w:rsidR="00703542" w:rsidRDefault="00703542">
      <w:pP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</w:p>
    <w:p w:rsidR="00703542" w:rsidRDefault="00703542">
      <w:pP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</w:p>
    <w:p w:rsidR="00703542" w:rsidRPr="00A657C9" w:rsidRDefault="00703542">
      <w:pPr>
        <w:rPr>
          <w:lang w:val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Руководитель кружка                                                                    Тимкина Д.С.</w:t>
      </w:r>
    </w:p>
    <w:sectPr w:rsidR="00703542" w:rsidRPr="00A657C9" w:rsidSect="0023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3FB7"/>
    <w:multiLevelType w:val="hybridMultilevel"/>
    <w:tmpl w:val="43846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EFC"/>
    <w:multiLevelType w:val="hybridMultilevel"/>
    <w:tmpl w:val="80ACC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D5139"/>
    <w:multiLevelType w:val="hybridMultilevel"/>
    <w:tmpl w:val="932A2F2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F6"/>
    <w:rsid w:val="000245EF"/>
    <w:rsid w:val="00087694"/>
    <w:rsid w:val="000C0092"/>
    <w:rsid w:val="000D5022"/>
    <w:rsid w:val="000F10D9"/>
    <w:rsid w:val="001079F4"/>
    <w:rsid w:val="00114846"/>
    <w:rsid w:val="0013088C"/>
    <w:rsid w:val="00130CB5"/>
    <w:rsid w:val="00216F18"/>
    <w:rsid w:val="00230136"/>
    <w:rsid w:val="00270F49"/>
    <w:rsid w:val="002B0DBD"/>
    <w:rsid w:val="002B395A"/>
    <w:rsid w:val="002B7F2D"/>
    <w:rsid w:val="00305C8E"/>
    <w:rsid w:val="003076F2"/>
    <w:rsid w:val="00360CD0"/>
    <w:rsid w:val="00364884"/>
    <w:rsid w:val="003B666B"/>
    <w:rsid w:val="00402677"/>
    <w:rsid w:val="004A4964"/>
    <w:rsid w:val="004A584C"/>
    <w:rsid w:val="00506752"/>
    <w:rsid w:val="005442DC"/>
    <w:rsid w:val="005A7895"/>
    <w:rsid w:val="005C058F"/>
    <w:rsid w:val="00641AA4"/>
    <w:rsid w:val="006907A3"/>
    <w:rsid w:val="00703542"/>
    <w:rsid w:val="007274F3"/>
    <w:rsid w:val="008321A3"/>
    <w:rsid w:val="00867477"/>
    <w:rsid w:val="00900F8E"/>
    <w:rsid w:val="009123D5"/>
    <w:rsid w:val="00973A3C"/>
    <w:rsid w:val="009775CB"/>
    <w:rsid w:val="00A50046"/>
    <w:rsid w:val="00A53D1A"/>
    <w:rsid w:val="00A56C50"/>
    <w:rsid w:val="00A657C9"/>
    <w:rsid w:val="00AE19F4"/>
    <w:rsid w:val="00AE7370"/>
    <w:rsid w:val="00B23B0A"/>
    <w:rsid w:val="00B4775B"/>
    <w:rsid w:val="00B562F6"/>
    <w:rsid w:val="00BB66DA"/>
    <w:rsid w:val="00BE46A2"/>
    <w:rsid w:val="00C10C34"/>
    <w:rsid w:val="00C16CAA"/>
    <w:rsid w:val="00E278C2"/>
    <w:rsid w:val="00E670D4"/>
    <w:rsid w:val="00EA5604"/>
    <w:rsid w:val="00EC2ACC"/>
    <w:rsid w:val="00EE111A"/>
    <w:rsid w:val="00F229CF"/>
    <w:rsid w:val="00F61FA7"/>
    <w:rsid w:val="00FD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C9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C9"/>
    <w:pPr>
      <w:ind w:left="720"/>
      <w:contextualSpacing/>
    </w:pPr>
  </w:style>
  <w:style w:type="paragraph" w:styleId="a4">
    <w:name w:val="Body Text"/>
    <w:basedOn w:val="a"/>
    <w:link w:val="a5"/>
    <w:rsid w:val="001079F4"/>
    <w:pPr>
      <w:spacing w:after="0" w:line="240" w:lineRule="auto"/>
      <w:jc w:val="center"/>
    </w:pPr>
    <w:rPr>
      <w:rFonts w:ascii="Times New Roman" w:eastAsia="Times New Roman" w:hAnsi="Times New Roman"/>
      <w:b/>
      <w:bCs/>
      <w:i w:val="0"/>
      <w:iCs w:val="0"/>
      <w:sz w:val="28"/>
      <w:szCs w:val="24"/>
      <w:lang w:bidi="ar-SA"/>
    </w:rPr>
  </w:style>
  <w:style w:type="character" w:customStyle="1" w:styleId="a5">
    <w:name w:val="Основной текст Знак"/>
    <w:basedOn w:val="a0"/>
    <w:link w:val="a4"/>
    <w:rsid w:val="001079F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6">
    <w:name w:val="Subtitle"/>
    <w:basedOn w:val="a"/>
    <w:link w:val="a7"/>
    <w:qFormat/>
    <w:rsid w:val="002B7F2D"/>
    <w:pPr>
      <w:spacing w:after="0" w:line="240" w:lineRule="auto"/>
    </w:pPr>
    <w:rPr>
      <w:rFonts w:ascii="Times New Roman" w:eastAsia="Times New Roman" w:hAnsi="Times New Roman"/>
      <w:i w:val="0"/>
      <w:iCs w:val="0"/>
      <w:sz w:val="28"/>
      <w:szCs w:val="24"/>
      <w:lang w:bidi="ar-SA"/>
    </w:rPr>
  </w:style>
  <w:style w:type="character" w:customStyle="1" w:styleId="a7">
    <w:name w:val="Подзаголовок Знак"/>
    <w:basedOn w:val="a0"/>
    <w:link w:val="a6"/>
    <w:rsid w:val="002B7F2D"/>
    <w:rPr>
      <w:rFonts w:ascii="Times New Roman" w:eastAsia="Times New Roman" w:hAnsi="Times New Roman" w:cs="Times New Roman"/>
      <w:sz w:val="28"/>
      <w:szCs w:val="24"/>
      <w:lang/>
    </w:rPr>
  </w:style>
  <w:style w:type="paragraph" w:styleId="a8">
    <w:name w:val="Normal (Web)"/>
    <w:basedOn w:val="a"/>
    <w:uiPriority w:val="99"/>
    <w:rsid w:val="002B7F2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2021-01-14T08:03:00Z</dcterms:created>
  <dcterms:modified xsi:type="dcterms:W3CDTF">2021-01-14T08:03:00Z</dcterms:modified>
</cp:coreProperties>
</file>